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426" w:rsidRPr="00E2143F" w:rsidRDefault="00444426" w:rsidP="00E2143F">
      <w:pPr>
        <w:suppressAutoHyphens/>
        <w:spacing w:after="0" w:line="240" w:lineRule="auto"/>
        <w:ind w:right="150" w:firstLine="720"/>
        <w:jc w:val="right"/>
        <w:rPr>
          <w:rFonts w:ascii="Times New Roman" w:hAnsi="Times New Roman" w:cs="Times New Roman"/>
          <w:iCs/>
          <w:sz w:val="28"/>
          <w:szCs w:val="28"/>
          <w:lang w:eastAsia="zh-CN"/>
        </w:rPr>
      </w:pPr>
      <w:r w:rsidRPr="00E2143F">
        <w:rPr>
          <w:rFonts w:ascii="Times New Roman" w:hAnsi="Times New Roman" w:cs="Times New Roman"/>
          <w:iCs/>
          <w:sz w:val="28"/>
          <w:szCs w:val="28"/>
          <w:lang w:eastAsia="zh-CN"/>
        </w:rPr>
        <w:t>Кашапова Э.М.</w:t>
      </w:r>
    </w:p>
    <w:p w:rsidR="00444426" w:rsidRPr="00E2143F" w:rsidRDefault="00444426" w:rsidP="00E2143F">
      <w:pPr>
        <w:suppressAutoHyphens/>
        <w:spacing w:after="0" w:line="240" w:lineRule="auto"/>
        <w:ind w:right="150" w:firstLine="720"/>
        <w:jc w:val="right"/>
        <w:rPr>
          <w:rFonts w:ascii="Times New Roman" w:hAnsi="Times New Roman" w:cs="Times New Roman"/>
          <w:iCs/>
          <w:sz w:val="28"/>
          <w:szCs w:val="28"/>
          <w:lang w:eastAsia="zh-CN"/>
        </w:rPr>
      </w:pPr>
      <w:r w:rsidRPr="00E2143F">
        <w:rPr>
          <w:rFonts w:ascii="Times New Roman" w:hAnsi="Times New Roman" w:cs="Times New Roman"/>
          <w:iCs/>
          <w:sz w:val="28"/>
          <w:szCs w:val="28"/>
          <w:lang w:eastAsia="zh-CN"/>
        </w:rPr>
        <w:t xml:space="preserve">МБОУ СОШ №2 МО «город Бугуруслан» </w:t>
      </w:r>
    </w:p>
    <w:p w:rsidR="00444426" w:rsidRPr="00E2143F" w:rsidRDefault="00444426" w:rsidP="00E2143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773D" w:rsidRPr="00E2143F" w:rsidRDefault="0067773D" w:rsidP="0067773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143F">
        <w:rPr>
          <w:rFonts w:ascii="Times New Roman" w:hAnsi="Times New Roman" w:cs="Times New Roman"/>
          <w:b/>
          <w:sz w:val="28"/>
          <w:szCs w:val="28"/>
        </w:rPr>
        <w:t>Воспитательный потенциал музея татарской культуры в формировании этнокультурной среды.</w:t>
      </w:r>
    </w:p>
    <w:p w:rsidR="00444426" w:rsidRPr="00E2143F" w:rsidRDefault="00444426" w:rsidP="0067773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773D" w:rsidRPr="00E2143F" w:rsidRDefault="00444426" w:rsidP="00E2143F">
      <w:pPr>
        <w:pStyle w:val="31"/>
        <w:shd w:val="clear" w:color="auto" w:fill="FFFFFF"/>
        <w:spacing w:before="0" w:beforeAutospacing="0" w:after="0" w:afterAutospacing="0"/>
        <w:ind w:right="4" w:firstLine="567"/>
        <w:jc w:val="both"/>
        <w:rPr>
          <w:sz w:val="28"/>
          <w:szCs w:val="28"/>
        </w:rPr>
      </w:pPr>
      <w:r w:rsidRPr="00E2143F">
        <w:rPr>
          <w:b/>
          <w:sz w:val="28"/>
          <w:szCs w:val="28"/>
          <w:lang w:eastAsia="zh-CN"/>
        </w:rPr>
        <w:t>Аннотация</w:t>
      </w:r>
      <w:r w:rsidRPr="00E2143F">
        <w:rPr>
          <w:i/>
          <w:iCs/>
          <w:sz w:val="28"/>
          <w:szCs w:val="28"/>
          <w:lang w:eastAsia="zh-CN"/>
        </w:rPr>
        <w:t xml:space="preserve">. </w:t>
      </w:r>
      <w:r w:rsidRPr="00E2143F">
        <w:rPr>
          <w:iCs/>
          <w:sz w:val="28"/>
          <w:szCs w:val="28"/>
          <w:lang w:eastAsia="zh-CN"/>
        </w:rPr>
        <w:t xml:space="preserve">Данная статья раскрывает </w:t>
      </w:r>
      <w:r w:rsidR="00A32551" w:rsidRPr="00E2143F">
        <w:rPr>
          <w:sz w:val="28"/>
          <w:szCs w:val="28"/>
          <w:shd w:val="clear" w:color="auto" w:fill="FFFFFF"/>
        </w:rPr>
        <w:t>приобщение детей к истокам региональной культуры, развитие интереса к национальным традициям является очень актуальным вопросом современности. В последние годы возросло внимание к духовному богатству культурного наследия народа. В этом следует видеть стремление народов к национальному возрождению. Нет ни одного народа, который бы не стремился к сохранению своего национального своеобразия, проявляющегося в родном языке, фольклоре, традициях, искусстве. В настоящее время не менее важно воспитывать толерантное отношение детей различных национальностей к представителям других народов.</w:t>
      </w:r>
    </w:p>
    <w:p w:rsidR="0067773D" w:rsidRPr="00E2143F" w:rsidRDefault="0067773D" w:rsidP="00E214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143F">
        <w:rPr>
          <w:rFonts w:ascii="Times New Roman" w:hAnsi="Times New Roman" w:cs="Times New Roman"/>
          <w:sz w:val="28"/>
          <w:szCs w:val="28"/>
        </w:rPr>
        <w:t xml:space="preserve">Добрый день, уважаемые коллеги.  По инициативе нашего руководителя, была предложена идея о создании музея, который был бы посвящен татарской культуре. </w:t>
      </w:r>
    </w:p>
    <w:p w:rsidR="0067773D" w:rsidRPr="00E2143F" w:rsidRDefault="0067773D" w:rsidP="00E214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143F">
        <w:rPr>
          <w:rFonts w:ascii="Times New Roman" w:hAnsi="Times New Roman" w:cs="Times New Roman"/>
          <w:sz w:val="28"/>
          <w:szCs w:val="28"/>
        </w:rPr>
        <w:t xml:space="preserve">На уроках и во внеурочной деятельности расширяются и углубляются знания и представления детей о разных национальных культурах. Одним из достижений является то, что этнокультурный компонент присутствует при изучении всех предметов, К тому же стоит отметить, что многие учащиеся осваивают свой родной татарский язык на кружке «Наш удивительный язык». </w:t>
      </w:r>
    </w:p>
    <w:p w:rsidR="0067773D" w:rsidRPr="00E2143F" w:rsidRDefault="0067773D" w:rsidP="00E214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143F">
        <w:rPr>
          <w:rFonts w:ascii="Times New Roman" w:hAnsi="Times New Roman" w:cs="Times New Roman"/>
          <w:sz w:val="28"/>
          <w:szCs w:val="28"/>
        </w:rPr>
        <w:t>А ведь мы прекрасно понимаем, что родной язык  является главным звеном в национальной самоидентификации. И именно поэтому большая роль в  воспитании и обучении таких учащихся, создании среды для изучения родного языка, привитии этнокультурных ценностей татарского народа отводится именно на кружке татарского языка.</w:t>
      </w:r>
    </w:p>
    <w:p w:rsidR="0067773D" w:rsidRPr="00E2143F" w:rsidRDefault="0067773D" w:rsidP="00E214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E2143F">
        <w:rPr>
          <w:rFonts w:ascii="Times New Roman" w:hAnsi="Times New Roman" w:cs="Times New Roman"/>
          <w:sz w:val="28"/>
          <w:szCs w:val="28"/>
          <w:lang w:val="tt-RU"/>
        </w:rPr>
        <w:t>Работа над созднием музея состояла из нескольких этапов:</w:t>
      </w:r>
    </w:p>
    <w:p w:rsidR="0067773D" w:rsidRPr="00E2143F" w:rsidRDefault="0067773D" w:rsidP="00E2143F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E2143F">
        <w:rPr>
          <w:rFonts w:ascii="Times New Roman" w:hAnsi="Times New Roman" w:cs="Times New Roman"/>
          <w:sz w:val="28"/>
          <w:szCs w:val="28"/>
          <w:lang w:val="tt-RU"/>
        </w:rPr>
        <w:t>формирование общей концепции и задач</w:t>
      </w:r>
    </w:p>
    <w:p w:rsidR="0067773D" w:rsidRPr="00E2143F" w:rsidRDefault="0067773D" w:rsidP="00E2143F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E2143F">
        <w:rPr>
          <w:rFonts w:ascii="Times New Roman" w:hAnsi="Times New Roman" w:cs="Times New Roman"/>
          <w:sz w:val="28"/>
          <w:szCs w:val="28"/>
          <w:lang w:val="tt-RU"/>
        </w:rPr>
        <w:t>комплектование фонда, поисково-собирательная  работа.</w:t>
      </w:r>
    </w:p>
    <w:p w:rsidR="0067773D" w:rsidRPr="00E2143F" w:rsidRDefault="0067773D" w:rsidP="00E2143F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E2143F">
        <w:rPr>
          <w:rFonts w:ascii="Times New Roman" w:hAnsi="Times New Roman" w:cs="Times New Roman"/>
          <w:sz w:val="28"/>
          <w:szCs w:val="28"/>
          <w:lang w:val="tt-RU"/>
        </w:rPr>
        <w:t xml:space="preserve">создание экспозиций на основании собранного музейного фонда. </w:t>
      </w:r>
    </w:p>
    <w:p w:rsidR="0067773D" w:rsidRPr="00E2143F" w:rsidRDefault="0067773D" w:rsidP="00E2143F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E2143F">
        <w:rPr>
          <w:rFonts w:ascii="Times New Roman" w:hAnsi="Times New Roman" w:cs="Times New Roman"/>
          <w:sz w:val="28"/>
          <w:szCs w:val="28"/>
          <w:lang w:val="tt-RU"/>
        </w:rPr>
        <w:t>разработка программы воспитательно-образовательной деятельности.</w:t>
      </w:r>
    </w:p>
    <w:p w:rsidR="0067773D" w:rsidRPr="00E2143F" w:rsidRDefault="0067773D" w:rsidP="00E2143F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E2143F">
        <w:rPr>
          <w:rFonts w:ascii="Times New Roman" w:hAnsi="Times New Roman" w:cs="Times New Roman"/>
          <w:sz w:val="28"/>
          <w:szCs w:val="28"/>
          <w:lang w:val="tt-RU"/>
        </w:rPr>
        <w:t>подготовка актива музея для разработки экскурсионных маршрутов</w:t>
      </w:r>
    </w:p>
    <w:p w:rsidR="0067773D" w:rsidRPr="00E2143F" w:rsidRDefault="0067773D" w:rsidP="00E214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4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Почти в каждой семье, а особенно в деревнях есть вещи, которые бережно хранят, так как они служат памятью поколений, напоминают о каком либо важном событии. и через какое-то время приобретают значение памятников истории, становятся объектом наследия.</w:t>
      </w:r>
    </w:p>
    <w:p w:rsidR="0067773D" w:rsidRPr="00E2143F" w:rsidRDefault="0067773D" w:rsidP="00E214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143F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фонде нашего музея в течение небольшого времени собрались экспонаты, относящиеся от конца 19 века до середины 20 века. Примерно до 40-х годов. Все , что касается более раннего времени, найти достаточно сложно, и это требует длительного времени и кропотливой работы. Каждый экспонат, мы фиксировали: источник, место нахождения, примерное время создания, историческую ценность.</w:t>
      </w:r>
    </w:p>
    <w:p w:rsidR="0067773D" w:rsidRPr="00E2143F" w:rsidRDefault="0067773D" w:rsidP="00E214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E214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Фонд нашего музея состоит из нескольких  частей: основного фонда и фонда научно-вспомогательных материалов. </w:t>
      </w:r>
      <w:r w:rsidRPr="00E214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214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Основной фонд</w:t>
      </w:r>
      <w:r w:rsidRPr="00E21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это  собрание музейных предметов, письменных источников, имеющих музейную ценность.  Сюда входят предметы старины, старопечатные книги, периодические издания,  образцы  искусства и ремесел. </w:t>
      </w:r>
      <w:r w:rsidRPr="00E214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Следующий этап  - это создание экспозиций - один из основных, главных признаков любого музея. Каждая экспозиция неповторима, ибо она включает часто единственные в своём роде документы и предметы, у нас они тоже есть.</w:t>
      </w:r>
      <w:r w:rsidRPr="00E214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Экспозиция школьного музея - результат творческой работы учащихся и педагогов.  Она является базой для дальнейшей учебно-познавательной деятельности учащихся, для включения школьников в общественную работу. </w:t>
      </w:r>
      <w:r w:rsidRPr="00E214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Основная ячейка  экспозиции -  экспонат  - предмет, выставленный для обозрения. </w:t>
      </w:r>
      <w:r w:rsidRPr="00E214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Наши  экспозиции объединены  по тематическому признаку</w:t>
      </w:r>
      <w:r w:rsidRPr="00E2143F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.</w:t>
      </w:r>
    </w:p>
    <w:p w:rsidR="0067773D" w:rsidRPr="00E2143F" w:rsidRDefault="0067773D" w:rsidP="00E214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43F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Как известно, на долгие годы, центрами образования и просвещения татар - были татарские деревни. именно там разрешалось строить мечети, а при них мектебы и медресе. И многие деятели татарского народа выходцы из деревень. Поэтому первая часть нашей экспозии, она носит пока информационный характер, посвящена деревенской жизни, устройству дома. </w:t>
      </w:r>
      <w:r w:rsidRPr="00E21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7773D" w:rsidRPr="00E2143F" w:rsidRDefault="0067773D" w:rsidP="00E214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E2143F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Бердәм өйдә бәрәкәт бар, бердәмсез өйдә һәлакәт бар. (В дружном доме много изобилия, а в недружном одни бедствия).</w:t>
      </w:r>
    </w:p>
    <w:p w:rsidR="0067773D" w:rsidRPr="00E2143F" w:rsidRDefault="0067773D" w:rsidP="00E214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E2143F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Жизнь в деревне связана с трудом, ремеслами, сельским хозяйством. А любой труд заканчивается праздником.  У татар много календарных праздников, а также праздников, связанных с окончанием или началом сельскохозяйственных работ.  А также много обрядов, связанных с бытовой жизнью. Второй стенд называется - Хезмәте каты - җимеше татлы (Труд  тяжел, да плоды его сладки .)</w:t>
      </w:r>
    </w:p>
    <w:p w:rsidR="0067773D" w:rsidRPr="00E2143F" w:rsidRDefault="0067773D" w:rsidP="00E214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2143F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А дальше идет выставка, посвя</w:t>
      </w:r>
      <w:r w:rsidRPr="00E21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щенная декоративному искусству, предметам из обихода  жизни татар. Среди них можно увидеть и элементы татарского костюма, бытовые предметы: утюг, ткацкий челнок,  чугунок. Особый интерес представляют ювелирные украшения из серебра, коралловые и янтарные бусы. И, конечно же, нельзя представить татарский дом без вышивки - традиционного вида татарского народного творчества.  Она отличается большим разнообразием приемов, мотивов и цветовых сочетаний. </w:t>
      </w:r>
      <w:r w:rsidRPr="00E2143F">
        <w:rPr>
          <w:rFonts w:ascii="Times New Roman" w:hAnsi="Times New Roman" w:cs="Times New Roman"/>
          <w:sz w:val="28"/>
          <w:szCs w:val="28"/>
          <w:shd w:val="clear" w:color="auto" w:fill="FFFFFF"/>
        </w:rPr>
        <w:t>Наиболее популярной у татар, как и у других тюркских народов, была вышивка в технике «тамбур» (әлмә, уреп чигү) , которая выполнялось крючком. С середины 1870-х гг., особенно в среде городских татар, получила распространение европейская тамбурная машинка, что способствовало массовому изготовлению вышивок на заказ и на продажу. Наряду с ручной тамбурной вышивкой, но гораздо реже, использовался гладевый шов – нагыш (в региональных вариантах – йомшак чигү, шома чигү).</w:t>
      </w:r>
      <w:r w:rsidRPr="00E2143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2143F">
        <w:rPr>
          <w:rFonts w:ascii="Times New Roman" w:hAnsi="Times New Roman" w:cs="Times New Roman"/>
          <w:sz w:val="28"/>
          <w:szCs w:val="28"/>
        </w:rPr>
        <w:br/>
      </w:r>
      <w:r w:rsidRPr="00E214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 второй половины XVIII в. широкое распространение получила золотошвейная гладь (укалап чигү). В конце XIX в. получила распространение вышивка, выполненная петельным или «ковровым» швом – купертеп чигү, әльмәкләп чигү. Этот шов, как и гладевый, часто застилал </w:t>
      </w:r>
      <w:r w:rsidRPr="00E2143F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поверхность контурного узора. Тесно связана с вышивкой техника «ушковой» аппликации – тырнак алмалаү. В ней орнамент создавался из мелких кусочков шелка треугольной формы, сшиваемых в крупные рельефные цветочные узоры, которые дополнялись цветным бисером и мелким жемчугом. Эта техника является уникальной, не встречающейся в искусстве других народов. Вышивали мастерицы на самодельных и покупных тканях (ситце, сатине, шелке, бархате и вельвете, иногда – на парче), а также на коже тонкой выделки. Популярными были голубой, синий, фисташковый, зеленый, золотисто-желтый, фиолетовый, малиновый, красный и белый цвета. Вышивали обычно по контуру предварительно нанесенного на ткань рисунка, а опытные мастерицы – «на глаз». Основой их работ были старинные образцы, которые вышивальщицы изменяли по своему усмотрению, дополняли своими узорами, предлагали новые цветовые решения.</w:t>
      </w:r>
      <w:r w:rsidRPr="00E2143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2143F">
        <w:rPr>
          <w:rFonts w:ascii="Times New Roman" w:hAnsi="Times New Roman" w:cs="Times New Roman"/>
          <w:sz w:val="28"/>
          <w:szCs w:val="28"/>
        </w:rPr>
        <w:br/>
      </w:r>
      <w:r w:rsidRPr="00E2143F">
        <w:rPr>
          <w:rFonts w:ascii="Times New Roman" w:hAnsi="Times New Roman" w:cs="Times New Roman"/>
          <w:sz w:val="28"/>
          <w:szCs w:val="28"/>
          <w:shd w:val="clear" w:color="auto" w:fill="FFFFFF"/>
        </w:rPr>
        <w:t>Вышитые изделия играли большую роль в оформлении интерьера татарского дома. Яркие многоцветные полотенца, развешиваемые на стенах, вышитые покрывала и скатерти, футляры для книг, настенные панно с кораническими надписями создавали особую эмоциональную атмосферу. Вышитые золотом и шелковыми нитями знаменитые «казанские полотенца» пыли непременным атрибутом свадебного обряда. Полотенца дарили по случаю рождения ребенка, их передавали по наследству из поколения в поколение.</w:t>
      </w:r>
      <w:r w:rsidRPr="00E2143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2143F">
        <w:rPr>
          <w:rFonts w:ascii="Times New Roman" w:hAnsi="Times New Roman" w:cs="Times New Roman"/>
          <w:sz w:val="28"/>
          <w:szCs w:val="28"/>
        </w:rPr>
        <w:br/>
      </w:r>
      <w:r w:rsidRPr="00E2143F">
        <w:rPr>
          <w:rFonts w:ascii="Times New Roman" w:hAnsi="Times New Roman" w:cs="Times New Roman"/>
          <w:sz w:val="28"/>
          <w:szCs w:val="28"/>
          <w:shd w:val="clear" w:color="auto" w:fill="FFFFFF"/>
        </w:rPr>
        <w:t>Вышивкой украшали концы бытовых полотенец – сөлге, подзоры покрывал, занавеси – чаршау, занавеси-подзоры – кашага, түрләмә, скатерти – ашъяулык, наволочки, покрывала для посуды – япма, сумки для приданого – бирнә букчасы, панно из тканей с изречениями из Корана – ляухә, покрывала на книги, нагрудники – күкрәкчә, фартуки, оборки женских платьев, свадебные онучи; головные уборы – калфак, тюбетейки, такыя, платки; тканевую и кожаную обувь; сумочки для хранения амулетов и молитвенных оберегов – янчык и др.</w:t>
      </w:r>
      <w:r w:rsidRPr="00E2143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2143F">
        <w:rPr>
          <w:rFonts w:ascii="Times New Roman" w:hAnsi="Times New Roman" w:cs="Times New Roman"/>
          <w:sz w:val="28"/>
          <w:szCs w:val="28"/>
        </w:rPr>
        <w:br/>
      </w:r>
      <w:r w:rsidRPr="00E2143F">
        <w:rPr>
          <w:rFonts w:ascii="Times New Roman" w:hAnsi="Times New Roman" w:cs="Times New Roman"/>
          <w:sz w:val="28"/>
          <w:szCs w:val="28"/>
          <w:shd w:val="clear" w:color="auto" w:fill="FFFFFF"/>
        </w:rPr>
        <w:t>Народное искусство складывалось веками, усилиями мастеров многих поколений. Секреты мастерства передавались от отца к сыну. Создавая новое произведение, настоящий мастер не только опирался на опыт прошлых поколений, но и старался найти свое оригинальное решение. Каждое изделие хранит тепло рук народного мастера.</w:t>
      </w:r>
    </w:p>
    <w:p w:rsidR="0067773D" w:rsidRPr="00E2143F" w:rsidRDefault="0067773D" w:rsidP="00E214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E2143F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Надо сказать, что сейчас очень модно носить одежду в национальном стиле. Существуют мастера, которые изготавливают современную одежду, дополненную украшениями, орнаментом в национальном стиле. Модой пользуются и украшения. Можно обратить внимание, что некоторые молодые юноши и девушки носят калфаки и тюбетейки в повседневной жизни. Это очень красиво. Возможно организовать  мастер-классы, где  учащиеся могут сами попробовать создать какое-либо изделие.</w:t>
      </w:r>
    </w:p>
    <w:p w:rsidR="0067773D" w:rsidRPr="00E2143F" w:rsidRDefault="0067773D" w:rsidP="00E2143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2143F">
        <w:rPr>
          <w:sz w:val="28"/>
          <w:szCs w:val="28"/>
          <w:shd w:val="clear" w:color="auto" w:fill="FFFFFF"/>
          <w:lang w:val="tt-RU"/>
        </w:rPr>
        <w:t xml:space="preserve">Музейные экспозиции стали </w:t>
      </w:r>
      <w:r w:rsidRPr="00E2143F">
        <w:rPr>
          <w:sz w:val="28"/>
          <w:szCs w:val="28"/>
          <w:shd w:val="clear" w:color="auto" w:fill="FFFFFF"/>
        </w:rPr>
        <w:t xml:space="preserve">учебно-материальной базой в преподавании уроков, элективных курсов, проведении внеклассных мероприятий. Были разработаны экскурсионные маршруты. Таким образом, музейная работа позволяет не только возродить забытые традиции, но и дает возможность искать и находить общие и специфические элементы в разных этнических  культурах, а это приводит к сближению и взаимопониманию  народов. </w:t>
      </w:r>
    </w:p>
    <w:p w:rsidR="0067773D" w:rsidRPr="00E2143F" w:rsidRDefault="0067773D" w:rsidP="00E214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43F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Pr="00E2143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Музей обладает огромным образовательно-воспитательным потенциалом, так как он сохраняет и экспонирует подлинные исторические документы. Участие детей в поисково-собирательной работе, изучении и описании музейных предметов, создании экспозиции, проведении экскурсий, вечеров, конференций способствует заполнению их досуга. В процессе исследовательской деятельности учащиеся овладевают различными приемами и навыками краеведческой и музейной профессиональной деятельности, а в ходе краеведческих изысканий - основами многих научных дисциплин, не предусмотренных школьной программой. Учащиеся учатся выбирать и формулировать темы исследования, производить историографический анализ темы, заниматься поиском и сбором источников, их сопоставлением и критикой, составлением научно-справочного аппарата, формулированием гипотез, предположений, идей, их проверкой, оформлением выводов исследования и выработкой рекомендаций по использованию достигнутых результатов. В итоге у детей формируется аналитический подход к решению многих жизненных проблем, умение ориентироваться в потоке информации, отличать достоверное от фальсификации, объективное от субъективного, находить взаимосвязи между частным и общим, между целым и частью и т.п.</w:t>
      </w:r>
    </w:p>
    <w:p w:rsidR="0067773D" w:rsidRPr="00E2143F" w:rsidRDefault="0067773D" w:rsidP="00E214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4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Экскурсия. </w:t>
      </w:r>
    </w:p>
    <w:p w:rsidR="0067773D" w:rsidRPr="00E2143F" w:rsidRDefault="0067773D" w:rsidP="00E2143F">
      <w:pPr>
        <w:pStyle w:val="c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2143F">
        <w:rPr>
          <w:sz w:val="28"/>
          <w:szCs w:val="28"/>
        </w:rPr>
        <w:t>Наиболее специфичной для музея формой научно - просветительской работы является музейная экскурсия, т. е. коллективный осмотр музея посетителями, объединёнными в экскурсионные группы. Экскурсия - это одна из основных форм работы школьного музея с учащимися. Она должна удовлетворять запросы посетителей различного возрастного и образовательного уровня, по различным мотивам пришедших в музей, имеющих разную степень подготовленности, осматривающих музей организовано, в экскурсионной группе, или индивидуально. Важная роль в этом отношении принадлежит экскурсоводу, который, выступая своеобразным посредником между экспозицией и посетителем, должен строить экскурсию - выбирать экспонаты, применять различные приемы их показа, раскрывать содержание экспозиции с различной степенью детализации и т.д.</w:t>
      </w:r>
    </w:p>
    <w:p w:rsidR="0067773D" w:rsidRPr="00E2143F" w:rsidRDefault="0067773D" w:rsidP="00E2143F">
      <w:pPr>
        <w:pStyle w:val="c9"/>
        <w:spacing w:before="0" w:beforeAutospacing="0" w:after="0" w:afterAutospacing="0"/>
        <w:ind w:firstLine="567"/>
        <w:jc w:val="both"/>
        <w:rPr>
          <w:sz w:val="28"/>
          <w:szCs w:val="28"/>
          <w:u w:val="single"/>
        </w:rPr>
      </w:pPr>
      <w:r w:rsidRPr="00E2143F">
        <w:rPr>
          <w:rStyle w:val="c16"/>
          <w:iCs/>
          <w:sz w:val="28"/>
          <w:szCs w:val="28"/>
          <w:u w:val="single"/>
        </w:rPr>
        <w:t>Тематика проводимых экскурсий, секций, уроков:</w:t>
      </w:r>
    </w:p>
    <w:p w:rsidR="0067773D" w:rsidRPr="00E2143F" w:rsidRDefault="0067773D" w:rsidP="00E2143F">
      <w:pPr>
        <w:pStyle w:val="c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2143F">
        <w:rPr>
          <w:rStyle w:val="c2"/>
          <w:sz w:val="28"/>
          <w:szCs w:val="28"/>
        </w:rPr>
        <w:t>- знакомство с жизнью и бытом татарского народа</w:t>
      </w:r>
    </w:p>
    <w:p w:rsidR="0067773D" w:rsidRPr="00E2143F" w:rsidRDefault="0067773D" w:rsidP="00E2143F">
      <w:pPr>
        <w:pStyle w:val="c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2143F">
        <w:rPr>
          <w:rStyle w:val="c2"/>
          <w:sz w:val="28"/>
          <w:szCs w:val="28"/>
        </w:rPr>
        <w:t>- разные мастер-классы по изучению обычаи, традиции и культуры татарского народа</w:t>
      </w:r>
    </w:p>
    <w:p w:rsidR="0067773D" w:rsidRPr="00E2143F" w:rsidRDefault="0067773D" w:rsidP="00E2143F">
      <w:pPr>
        <w:pStyle w:val="c9"/>
        <w:spacing w:before="0" w:beforeAutospacing="0" w:after="0" w:afterAutospacing="0"/>
        <w:ind w:firstLine="567"/>
        <w:jc w:val="both"/>
        <w:rPr>
          <w:rStyle w:val="c2"/>
          <w:sz w:val="28"/>
          <w:szCs w:val="28"/>
        </w:rPr>
      </w:pPr>
      <w:r w:rsidRPr="00E2143F">
        <w:rPr>
          <w:rStyle w:val="c2"/>
          <w:sz w:val="28"/>
          <w:szCs w:val="28"/>
        </w:rPr>
        <w:t>- ознакомление с историей татарского просвещение</w:t>
      </w:r>
    </w:p>
    <w:p w:rsidR="0067773D" w:rsidRPr="00E2143F" w:rsidRDefault="0067773D" w:rsidP="00E2143F">
      <w:pPr>
        <w:pStyle w:val="c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2143F">
        <w:rPr>
          <w:rStyle w:val="c2"/>
          <w:sz w:val="28"/>
          <w:szCs w:val="28"/>
        </w:rPr>
        <w:t xml:space="preserve">-декоративно-прикладное искусство. </w:t>
      </w:r>
    </w:p>
    <w:p w:rsidR="0067773D" w:rsidRPr="00E2143F" w:rsidRDefault="0067773D" w:rsidP="00E214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проводятся  музейные уроки, в основе которых лежит музейный предмет («вещь»), который становится источником информации, ценностной ориентации, эмоционального восприятия. </w:t>
      </w:r>
    </w:p>
    <w:p w:rsidR="0067773D" w:rsidRPr="00E2143F" w:rsidRDefault="0067773D" w:rsidP="00E2143F">
      <w:pPr>
        <w:pStyle w:val="c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2143F">
        <w:rPr>
          <w:sz w:val="28"/>
          <w:szCs w:val="28"/>
        </w:rPr>
        <w:t>Интересна для детей ЭКСКУРСИЯ В МУЗЕЙ ОДНОГО ЭКСПОНАТА.</w:t>
      </w:r>
    </w:p>
    <w:p w:rsidR="0067773D" w:rsidRPr="00E2143F" w:rsidRDefault="0067773D" w:rsidP="00E214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Начинается изучение любого музейного предмета с атрибуции. Атрибуция (определение) – выявление присущих музейному предмету признаков. Атрибуция также  предполагает выяснение авторской, социальной, этнической и др. принадлежности предмета. В работе помогают </w:t>
      </w:r>
      <w:r w:rsidRPr="00E214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монограммы, альбомы, каталоги, справочники. Итак, важнейшее направление исследовательской работы школьного музея это атрибуция музейных предметов». Используя дополнительную литературу, интернет-ресурсы , учащиеся делают сообщения о предметах быта наших предков. Это сообщения об отдельных предметах декоративно-прикладного искусства и бытовой жизни народа. </w:t>
      </w:r>
    </w:p>
    <w:p w:rsidR="0067773D" w:rsidRPr="00E2143F" w:rsidRDefault="0067773D" w:rsidP="00E214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1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базе школьного музея  был проведен нетрадиционный урок с использованием театральной педагогики. Тема урока «Быт и традиции татарской деревни, интерьер татарского дома. Татарская школа».   В ходе урока с использованием данного экспоната разыгрывается сценка из жизни </w:t>
      </w:r>
      <w:bookmarkStart w:id="0" w:name="_GoBack"/>
      <w:bookmarkEnd w:id="0"/>
      <w:r w:rsidRPr="00E2143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народа. Учащиеся отвечают на вопросы о том, а могли ли такие сцены произойти в реальной жизни, проводят исследования.   </w:t>
      </w:r>
      <w:r w:rsidRPr="00E214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773D" w:rsidRPr="00E2143F" w:rsidRDefault="0067773D" w:rsidP="00E214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143F">
        <w:rPr>
          <w:rFonts w:ascii="Times New Roman" w:hAnsi="Times New Roman" w:cs="Times New Roman"/>
          <w:sz w:val="28"/>
          <w:szCs w:val="28"/>
        </w:rPr>
        <w:t xml:space="preserve">То есть используется метод игры </w:t>
      </w:r>
      <w:r w:rsidRPr="00E2143F">
        <w:rPr>
          <w:rFonts w:ascii="Times New Roman" w:eastAsia="Times New Roman" w:hAnsi="Times New Roman" w:cs="Times New Roman"/>
          <w:sz w:val="28"/>
          <w:szCs w:val="28"/>
        </w:rPr>
        <w:t xml:space="preserve">Его возможности далеко не исчерпаны в музейной практике. </w:t>
      </w:r>
    </w:p>
    <w:p w:rsidR="0067773D" w:rsidRPr="00E2143F" w:rsidRDefault="0067773D" w:rsidP="00E2143F">
      <w:pPr>
        <w:pStyle w:val="c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2143F">
        <w:rPr>
          <w:sz w:val="28"/>
          <w:szCs w:val="28"/>
        </w:rPr>
        <w:t>Таким образом, основными направлениями деятельности  музейной экспозиции и педагогов</w:t>
      </w:r>
    </w:p>
    <w:p w:rsidR="0067773D" w:rsidRPr="00E2143F" w:rsidRDefault="0067773D" w:rsidP="00E2143F">
      <w:pPr>
        <w:pStyle w:val="c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2143F">
        <w:rPr>
          <w:sz w:val="28"/>
          <w:szCs w:val="28"/>
        </w:rPr>
        <w:t>1) Работа с музейной аудиторией, направленная на формирование ценностного отношения к культурному наследию и привитие вкуса к общению с музейными ценностями.</w:t>
      </w:r>
    </w:p>
    <w:p w:rsidR="0067773D" w:rsidRPr="00E2143F" w:rsidRDefault="0067773D" w:rsidP="00E2143F">
      <w:pPr>
        <w:pStyle w:val="c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2143F">
        <w:rPr>
          <w:sz w:val="28"/>
          <w:szCs w:val="28"/>
        </w:rPr>
        <w:t>2) Развитие способности воспринимать музейную информацию, понимать язык музейной экспозиции.</w:t>
      </w:r>
    </w:p>
    <w:p w:rsidR="0067773D" w:rsidRPr="00E2143F" w:rsidRDefault="0067773D" w:rsidP="00E2143F">
      <w:pPr>
        <w:pStyle w:val="c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2143F">
        <w:rPr>
          <w:sz w:val="28"/>
          <w:szCs w:val="28"/>
        </w:rPr>
        <w:t>3) Воспитание эмоций, развитие воображения и фантазии, творческой активности.</w:t>
      </w:r>
    </w:p>
    <w:p w:rsidR="0067773D" w:rsidRPr="00E2143F" w:rsidRDefault="0067773D" w:rsidP="00E2143F">
      <w:pPr>
        <w:pStyle w:val="c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2143F">
        <w:rPr>
          <w:sz w:val="28"/>
          <w:szCs w:val="28"/>
        </w:rPr>
        <w:t>4) Создание в музее условий, при которых работа с аудиторией протекала бы наиболее эффективно.</w:t>
      </w:r>
    </w:p>
    <w:p w:rsidR="0067773D" w:rsidRPr="00E2143F" w:rsidRDefault="0067773D" w:rsidP="00E2143F">
      <w:pPr>
        <w:pStyle w:val="c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2143F">
        <w:rPr>
          <w:sz w:val="28"/>
          <w:szCs w:val="28"/>
        </w:rPr>
        <w:t>5) Использование и популяризация новых технологий музейного образования в форме отдельных проектов, на разных площадках, с привлечением различных партнёров</w:t>
      </w:r>
      <w:r w:rsidR="00FF3008" w:rsidRPr="00E2143F">
        <w:rPr>
          <w:sz w:val="28"/>
          <w:szCs w:val="28"/>
        </w:rPr>
        <w:t xml:space="preserve">. </w:t>
      </w:r>
      <w:r w:rsidRPr="00E2143F">
        <w:rPr>
          <w:sz w:val="28"/>
          <w:szCs w:val="28"/>
        </w:rPr>
        <w:t>Делая выводы, можно сказать, что работа в данном направлении является важнейшим элементом сбережения и развития этнической культуры, освоения учащимися  ценностей своего народа, формирования национального самосознания,  а через него  общероссийской и мировой культуры.</w:t>
      </w:r>
    </w:p>
    <w:p w:rsidR="0067773D" w:rsidRPr="00E2143F" w:rsidRDefault="0067773D" w:rsidP="0067773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F1D03" w:rsidRPr="00E2143F" w:rsidRDefault="007F1D03"/>
    <w:sectPr w:rsidR="007F1D03" w:rsidRPr="00E2143F" w:rsidSect="00497FB4">
      <w:footerReference w:type="default" r:id="rId7"/>
      <w:pgSz w:w="11900" w:h="16838"/>
      <w:pgMar w:top="700" w:right="840" w:bottom="950" w:left="1700" w:header="0" w:footer="0" w:gutter="0"/>
      <w:cols w:space="0" w:equalWidth="0">
        <w:col w:w="9360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4456" w:rsidRDefault="00104456" w:rsidP="00336BF2">
      <w:pPr>
        <w:spacing w:after="0" w:line="240" w:lineRule="auto"/>
      </w:pPr>
      <w:r>
        <w:separator/>
      </w:r>
    </w:p>
  </w:endnote>
  <w:endnote w:type="continuationSeparator" w:id="1">
    <w:p w:rsidR="00104456" w:rsidRDefault="00104456" w:rsidP="00336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3352818"/>
      <w:docPartObj>
        <w:docPartGallery w:val="Page Numbers (Bottom of Page)"/>
        <w:docPartUnique/>
      </w:docPartObj>
    </w:sdtPr>
    <w:sdtContent>
      <w:p w:rsidR="006C54E6" w:rsidRDefault="00667BA5">
        <w:pPr>
          <w:pStyle w:val="a5"/>
          <w:jc w:val="right"/>
        </w:pPr>
        <w:r>
          <w:fldChar w:fldCharType="begin"/>
        </w:r>
        <w:r w:rsidR="00816F8D">
          <w:instrText>PAGE   \* MERGEFORMAT</w:instrText>
        </w:r>
        <w:r>
          <w:fldChar w:fldCharType="separate"/>
        </w:r>
        <w:r w:rsidR="00E2143F">
          <w:rPr>
            <w:noProof/>
          </w:rPr>
          <w:t>1</w:t>
        </w:r>
        <w:r>
          <w:fldChar w:fldCharType="end"/>
        </w:r>
      </w:p>
    </w:sdtContent>
  </w:sdt>
  <w:p w:rsidR="006C54E6" w:rsidRDefault="0010445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4456" w:rsidRDefault="00104456" w:rsidP="00336BF2">
      <w:pPr>
        <w:spacing w:after="0" w:line="240" w:lineRule="auto"/>
      </w:pPr>
      <w:r>
        <w:separator/>
      </w:r>
    </w:p>
  </w:footnote>
  <w:footnote w:type="continuationSeparator" w:id="1">
    <w:p w:rsidR="00104456" w:rsidRDefault="00104456" w:rsidP="00336B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B08DB"/>
    <w:multiLevelType w:val="hybridMultilevel"/>
    <w:tmpl w:val="E18E8376"/>
    <w:lvl w:ilvl="0" w:tplc="FB92BE4C">
      <w:start w:val="2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773D"/>
    <w:rsid w:val="00007A03"/>
    <w:rsid w:val="000113D6"/>
    <w:rsid w:val="00027863"/>
    <w:rsid w:val="00031624"/>
    <w:rsid w:val="000460AC"/>
    <w:rsid w:val="000542D7"/>
    <w:rsid w:val="0005701A"/>
    <w:rsid w:val="000658AE"/>
    <w:rsid w:val="000669B5"/>
    <w:rsid w:val="00070644"/>
    <w:rsid w:val="0007730F"/>
    <w:rsid w:val="000874A4"/>
    <w:rsid w:val="0009259A"/>
    <w:rsid w:val="0009431F"/>
    <w:rsid w:val="00097C11"/>
    <w:rsid w:val="000A05A6"/>
    <w:rsid w:val="000A1716"/>
    <w:rsid w:val="000B25B0"/>
    <w:rsid w:val="000C0AD0"/>
    <w:rsid w:val="000C754D"/>
    <w:rsid w:val="000C7EA1"/>
    <w:rsid w:val="000E40A3"/>
    <w:rsid w:val="000E4360"/>
    <w:rsid w:val="000E436A"/>
    <w:rsid w:val="000F0FC1"/>
    <w:rsid w:val="00100359"/>
    <w:rsid w:val="00101760"/>
    <w:rsid w:val="00101B07"/>
    <w:rsid w:val="00104456"/>
    <w:rsid w:val="001148D5"/>
    <w:rsid w:val="00117A38"/>
    <w:rsid w:val="00121968"/>
    <w:rsid w:val="001269DD"/>
    <w:rsid w:val="00127229"/>
    <w:rsid w:val="00137F2C"/>
    <w:rsid w:val="00141078"/>
    <w:rsid w:val="001463AF"/>
    <w:rsid w:val="001518FF"/>
    <w:rsid w:val="00166B18"/>
    <w:rsid w:val="00171CA4"/>
    <w:rsid w:val="001B10C4"/>
    <w:rsid w:val="001B145F"/>
    <w:rsid w:val="001B1BF0"/>
    <w:rsid w:val="001C6D30"/>
    <w:rsid w:val="001D7735"/>
    <w:rsid w:val="001E1344"/>
    <w:rsid w:val="001E2183"/>
    <w:rsid w:val="001E24BF"/>
    <w:rsid w:val="001F00CA"/>
    <w:rsid w:val="001F5B04"/>
    <w:rsid w:val="00201D3C"/>
    <w:rsid w:val="00203053"/>
    <w:rsid w:val="00206B5D"/>
    <w:rsid w:val="00232E33"/>
    <w:rsid w:val="00254AE3"/>
    <w:rsid w:val="00261D47"/>
    <w:rsid w:val="00262C06"/>
    <w:rsid w:val="00267534"/>
    <w:rsid w:val="002B4C50"/>
    <w:rsid w:val="002C654C"/>
    <w:rsid w:val="002D1A67"/>
    <w:rsid w:val="002D1BD5"/>
    <w:rsid w:val="002D4951"/>
    <w:rsid w:val="002E6450"/>
    <w:rsid w:val="002F4C58"/>
    <w:rsid w:val="002F6D2F"/>
    <w:rsid w:val="00303A9D"/>
    <w:rsid w:val="00310045"/>
    <w:rsid w:val="00311218"/>
    <w:rsid w:val="00314AC2"/>
    <w:rsid w:val="003173D1"/>
    <w:rsid w:val="00321B69"/>
    <w:rsid w:val="00324C50"/>
    <w:rsid w:val="00330C36"/>
    <w:rsid w:val="003323BA"/>
    <w:rsid w:val="00334523"/>
    <w:rsid w:val="00336BF2"/>
    <w:rsid w:val="003456DD"/>
    <w:rsid w:val="003578DB"/>
    <w:rsid w:val="00374831"/>
    <w:rsid w:val="0037703D"/>
    <w:rsid w:val="0038371D"/>
    <w:rsid w:val="0039374D"/>
    <w:rsid w:val="003B286B"/>
    <w:rsid w:val="003B32B4"/>
    <w:rsid w:val="003B3D58"/>
    <w:rsid w:val="003B4AD9"/>
    <w:rsid w:val="003E084E"/>
    <w:rsid w:val="003E7A86"/>
    <w:rsid w:val="003F1404"/>
    <w:rsid w:val="003F6712"/>
    <w:rsid w:val="004015CE"/>
    <w:rsid w:val="00426DFE"/>
    <w:rsid w:val="00432983"/>
    <w:rsid w:val="00437AB1"/>
    <w:rsid w:val="00444426"/>
    <w:rsid w:val="004527AF"/>
    <w:rsid w:val="0049756D"/>
    <w:rsid w:val="004A5922"/>
    <w:rsid w:val="004C49AE"/>
    <w:rsid w:val="004D1844"/>
    <w:rsid w:val="004E0DFB"/>
    <w:rsid w:val="004E57D8"/>
    <w:rsid w:val="0050053C"/>
    <w:rsid w:val="00500546"/>
    <w:rsid w:val="00512B7E"/>
    <w:rsid w:val="00525125"/>
    <w:rsid w:val="005258F8"/>
    <w:rsid w:val="00535FB6"/>
    <w:rsid w:val="00542453"/>
    <w:rsid w:val="00553702"/>
    <w:rsid w:val="00555D28"/>
    <w:rsid w:val="00555FF2"/>
    <w:rsid w:val="00574768"/>
    <w:rsid w:val="005755C5"/>
    <w:rsid w:val="00580130"/>
    <w:rsid w:val="005836C3"/>
    <w:rsid w:val="005940C2"/>
    <w:rsid w:val="00594853"/>
    <w:rsid w:val="00596912"/>
    <w:rsid w:val="005B17D5"/>
    <w:rsid w:val="005C40F2"/>
    <w:rsid w:val="005D0D17"/>
    <w:rsid w:val="005D2348"/>
    <w:rsid w:val="005E2DDA"/>
    <w:rsid w:val="005E697F"/>
    <w:rsid w:val="005F5301"/>
    <w:rsid w:val="006006AC"/>
    <w:rsid w:val="0060350D"/>
    <w:rsid w:val="00627055"/>
    <w:rsid w:val="00634E0F"/>
    <w:rsid w:val="006537CF"/>
    <w:rsid w:val="0066030F"/>
    <w:rsid w:val="0066208D"/>
    <w:rsid w:val="00664707"/>
    <w:rsid w:val="00667BA5"/>
    <w:rsid w:val="0067773D"/>
    <w:rsid w:val="006822C6"/>
    <w:rsid w:val="006846C7"/>
    <w:rsid w:val="00693F04"/>
    <w:rsid w:val="0069739C"/>
    <w:rsid w:val="006A35DF"/>
    <w:rsid w:val="006A3DE7"/>
    <w:rsid w:val="006A46BA"/>
    <w:rsid w:val="006A7260"/>
    <w:rsid w:val="006B0D3F"/>
    <w:rsid w:val="006B0FFD"/>
    <w:rsid w:val="006B2840"/>
    <w:rsid w:val="006D7D6B"/>
    <w:rsid w:val="006F207C"/>
    <w:rsid w:val="00714F1F"/>
    <w:rsid w:val="007216CD"/>
    <w:rsid w:val="0072462A"/>
    <w:rsid w:val="00725AA8"/>
    <w:rsid w:val="0073224A"/>
    <w:rsid w:val="00734DD8"/>
    <w:rsid w:val="00734F80"/>
    <w:rsid w:val="00742921"/>
    <w:rsid w:val="00767F8F"/>
    <w:rsid w:val="0077186C"/>
    <w:rsid w:val="0079044B"/>
    <w:rsid w:val="0079417E"/>
    <w:rsid w:val="007955CB"/>
    <w:rsid w:val="007A4BD3"/>
    <w:rsid w:val="007B4F1C"/>
    <w:rsid w:val="007B570E"/>
    <w:rsid w:val="007B5B8F"/>
    <w:rsid w:val="007C25F3"/>
    <w:rsid w:val="007D690C"/>
    <w:rsid w:val="007D6DC3"/>
    <w:rsid w:val="007E30F7"/>
    <w:rsid w:val="007F1D03"/>
    <w:rsid w:val="007F6A9F"/>
    <w:rsid w:val="008058CD"/>
    <w:rsid w:val="00816F8D"/>
    <w:rsid w:val="00817EFA"/>
    <w:rsid w:val="00824B95"/>
    <w:rsid w:val="008262F2"/>
    <w:rsid w:val="00830D52"/>
    <w:rsid w:val="00856149"/>
    <w:rsid w:val="00857EEB"/>
    <w:rsid w:val="00870491"/>
    <w:rsid w:val="00875D9E"/>
    <w:rsid w:val="00884DB3"/>
    <w:rsid w:val="00891279"/>
    <w:rsid w:val="008A17C2"/>
    <w:rsid w:val="008B1D45"/>
    <w:rsid w:val="008B4CAD"/>
    <w:rsid w:val="008B5DA0"/>
    <w:rsid w:val="008D2273"/>
    <w:rsid w:val="008D6EA3"/>
    <w:rsid w:val="00907BCD"/>
    <w:rsid w:val="009117F2"/>
    <w:rsid w:val="00921480"/>
    <w:rsid w:val="0092496A"/>
    <w:rsid w:val="00932D9F"/>
    <w:rsid w:val="00933CF3"/>
    <w:rsid w:val="009556BE"/>
    <w:rsid w:val="009622C3"/>
    <w:rsid w:val="009809B5"/>
    <w:rsid w:val="00981E81"/>
    <w:rsid w:val="00983742"/>
    <w:rsid w:val="009863B0"/>
    <w:rsid w:val="00995D2C"/>
    <w:rsid w:val="00996E2E"/>
    <w:rsid w:val="009A5467"/>
    <w:rsid w:val="009B475C"/>
    <w:rsid w:val="009C1C48"/>
    <w:rsid w:val="009E544C"/>
    <w:rsid w:val="00A00559"/>
    <w:rsid w:val="00A04A66"/>
    <w:rsid w:val="00A04E45"/>
    <w:rsid w:val="00A10878"/>
    <w:rsid w:val="00A12FD8"/>
    <w:rsid w:val="00A156EF"/>
    <w:rsid w:val="00A20357"/>
    <w:rsid w:val="00A231E2"/>
    <w:rsid w:val="00A32551"/>
    <w:rsid w:val="00A42CA3"/>
    <w:rsid w:val="00A616DA"/>
    <w:rsid w:val="00AA0464"/>
    <w:rsid w:val="00AA1C9C"/>
    <w:rsid w:val="00AA3595"/>
    <w:rsid w:val="00AC6FBB"/>
    <w:rsid w:val="00AE7710"/>
    <w:rsid w:val="00AF31C3"/>
    <w:rsid w:val="00AF7127"/>
    <w:rsid w:val="00AF7FFA"/>
    <w:rsid w:val="00B02522"/>
    <w:rsid w:val="00B028E8"/>
    <w:rsid w:val="00B068C9"/>
    <w:rsid w:val="00B077AB"/>
    <w:rsid w:val="00B2138E"/>
    <w:rsid w:val="00B26031"/>
    <w:rsid w:val="00B3179F"/>
    <w:rsid w:val="00B64CB4"/>
    <w:rsid w:val="00B657B0"/>
    <w:rsid w:val="00B7472F"/>
    <w:rsid w:val="00B765A5"/>
    <w:rsid w:val="00B80832"/>
    <w:rsid w:val="00B94623"/>
    <w:rsid w:val="00BA0FBD"/>
    <w:rsid w:val="00BA4DC8"/>
    <w:rsid w:val="00BA7B4F"/>
    <w:rsid w:val="00BB3F7C"/>
    <w:rsid w:val="00BC262F"/>
    <w:rsid w:val="00BC54D8"/>
    <w:rsid w:val="00BC7626"/>
    <w:rsid w:val="00BD19BD"/>
    <w:rsid w:val="00BD2AC8"/>
    <w:rsid w:val="00BF59D1"/>
    <w:rsid w:val="00C00A5A"/>
    <w:rsid w:val="00C027B7"/>
    <w:rsid w:val="00C04ACE"/>
    <w:rsid w:val="00C16F69"/>
    <w:rsid w:val="00C31782"/>
    <w:rsid w:val="00C32A85"/>
    <w:rsid w:val="00C32E1E"/>
    <w:rsid w:val="00C33139"/>
    <w:rsid w:val="00C5124A"/>
    <w:rsid w:val="00C54F6F"/>
    <w:rsid w:val="00C567F7"/>
    <w:rsid w:val="00C67C3F"/>
    <w:rsid w:val="00C762A7"/>
    <w:rsid w:val="00C808C2"/>
    <w:rsid w:val="00C81232"/>
    <w:rsid w:val="00C83E38"/>
    <w:rsid w:val="00C9649F"/>
    <w:rsid w:val="00CC2711"/>
    <w:rsid w:val="00CC4BAC"/>
    <w:rsid w:val="00CD2A4B"/>
    <w:rsid w:val="00CD3227"/>
    <w:rsid w:val="00CD45F3"/>
    <w:rsid w:val="00CE6C99"/>
    <w:rsid w:val="00D056CD"/>
    <w:rsid w:val="00D101D3"/>
    <w:rsid w:val="00D15498"/>
    <w:rsid w:val="00D2088B"/>
    <w:rsid w:val="00D220F8"/>
    <w:rsid w:val="00D30912"/>
    <w:rsid w:val="00D32A17"/>
    <w:rsid w:val="00D4714B"/>
    <w:rsid w:val="00D5057B"/>
    <w:rsid w:val="00D516BC"/>
    <w:rsid w:val="00D5505A"/>
    <w:rsid w:val="00D75C52"/>
    <w:rsid w:val="00D868F6"/>
    <w:rsid w:val="00D9190C"/>
    <w:rsid w:val="00D93655"/>
    <w:rsid w:val="00D94FE2"/>
    <w:rsid w:val="00DA6061"/>
    <w:rsid w:val="00DD09B8"/>
    <w:rsid w:val="00DE15BB"/>
    <w:rsid w:val="00DE4E32"/>
    <w:rsid w:val="00DE6990"/>
    <w:rsid w:val="00DF2097"/>
    <w:rsid w:val="00DF4F42"/>
    <w:rsid w:val="00DF638A"/>
    <w:rsid w:val="00DF78E1"/>
    <w:rsid w:val="00E052C0"/>
    <w:rsid w:val="00E05CD0"/>
    <w:rsid w:val="00E11280"/>
    <w:rsid w:val="00E16714"/>
    <w:rsid w:val="00E20A92"/>
    <w:rsid w:val="00E2143F"/>
    <w:rsid w:val="00E21A0C"/>
    <w:rsid w:val="00E22AFA"/>
    <w:rsid w:val="00E338FF"/>
    <w:rsid w:val="00E36827"/>
    <w:rsid w:val="00E40EB5"/>
    <w:rsid w:val="00E44C32"/>
    <w:rsid w:val="00E46E06"/>
    <w:rsid w:val="00E524C7"/>
    <w:rsid w:val="00E55178"/>
    <w:rsid w:val="00E555F9"/>
    <w:rsid w:val="00E66601"/>
    <w:rsid w:val="00E666E0"/>
    <w:rsid w:val="00E706E5"/>
    <w:rsid w:val="00E77737"/>
    <w:rsid w:val="00E80251"/>
    <w:rsid w:val="00EA5FD0"/>
    <w:rsid w:val="00EB4B44"/>
    <w:rsid w:val="00ED42E0"/>
    <w:rsid w:val="00ED4A9A"/>
    <w:rsid w:val="00EE1626"/>
    <w:rsid w:val="00EE7C27"/>
    <w:rsid w:val="00EF3D92"/>
    <w:rsid w:val="00F0214B"/>
    <w:rsid w:val="00F06739"/>
    <w:rsid w:val="00F0673E"/>
    <w:rsid w:val="00F222D7"/>
    <w:rsid w:val="00F25F72"/>
    <w:rsid w:val="00F27DA5"/>
    <w:rsid w:val="00F303CD"/>
    <w:rsid w:val="00F34992"/>
    <w:rsid w:val="00F40AEA"/>
    <w:rsid w:val="00F41F9D"/>
    <w:rsid w:val="00F43BBB"/>
    <w:rsid w:val="00F4517D"/>
    <w:rsid w:val="00F5681A"/>
    <w:rsid w:val="00F87900"/>
    <w:rsid w:val="00F973D9"/>
    <w:rsid w:val="00F97F38"/>
    <w:rsid w:val="00FA04D7"/>
    <w:rsid w:val="00FC33B2"/>
    <w:rsid w:val="00FC7C91"/>
    <w:rsid w:val="00FD2976"/>
    <w:rsid w:val="00FE63CE"/>
    <w:rsid w:val="00FF30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7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7773D"/>
  </w:style>
  <w:style w:type="paragraph" w:styleId="a3">
    <w:name w:val="Normal (Web)"/>
    <w:basedOn w:val="a"/>
    <w:uiPriority w:val="99"/>
    <w:unhideWhenUsed/>
    <w:rsid w:val="00677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677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7773D"/>
  </w:style>
  <w:style w:type="character" w:customStyle="1" w:styleId="c16">
    <w:name w:val="c16"/>
    <w:basedOn w:val="a0"/>
    <w:rsid w:val="0067773D"/>
  </w:style>
  <w:style w:type="paragraph" w:customStyle="1" w:styleId="c0">
    <w:name w:val="c0"/>
    <w:basedOn w:val="a"/>
    <w:rsid w:val="00677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7773D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6777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7773D"/>
  </w:style>
  <w:style w:type="paragraph" w:customStyle="1" w:styleId="31">
    <w:name w:val="31"/>
    <w:basedOn w:val="a"/>
    <w:rsid w:val="00444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22"/>
    <w:basedOn w:val="a"/>
    <w:rsid w:val="00444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210"/>
    <w:basedOn w:val="a"/>
    <w:rsid w:val="00444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07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1952</Words>
  <Characters>11130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8</cp:revision>
  <dcterms:created xsi:type="dcterms:W3CDTF">2024-03-11T14:12:00Z</dcterms:created>
  <dcterms:modified xsi:type="dcterms:W3CDTF">2024-05-16T04:16:00Z</dcterms:modified>
</cp:coreProperties>
</file>