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0D" w:rsidRDefault="00F06149" w:rsidP="00D66A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0EBA">
        <w:rPr>
          <w:rFonts w:ascii="Times New Roman" w:eastAsia="Calibri" w:hAnsi="Times New Roman" w:cs="Times New Roman"/>
          <w:b/>
          <w:sz w:val="36"/>
          <w:szCs w:val="36"/>
        </w:rPr>
        <w:t xml:space="preserve">Анализ работы </w:t>
      </w:r>
      <w:proofErr w:type="gramStart"/>
      <w:r w:rsidRPr="007B0EBA">
        <w:rPr>
          <w:rFonts w:ascii="Times New Roman" w:eastAsia="Calibri" w:hAnsi="Times New Roman" w:cs="Times New Roman"/>
          <w:b/>
          <w:sz w:val="36"/>
          <w:szCs w:val="36"/>
        </w:rPr>
        <w:t>школьного</w:t>
      </w:r>
      <w:proofErr w:type="gramEnd"/>
      <w:r w:rsidR="00D66A0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7B0EBA">
        <w:rPr>
          <w:rFonts w:ascii="Times New Roman" w:eastAsia="Calibri" w:hAnsi="Times New Roman" w:cs="Times New Roman"/>
          <w:b/>
          <w:sz w:val="36"/>
          <w:szCs w:val="36"/>
        </w:rPr>
        <w:t>ИЦБ</w:t>
      </w:r>
      <w:r w:rsidR="001525A3" w:rsidRPr="007B0EB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06149" w:rsidRPr="007B0EBA" w:rsidRDefault="001525A3" w:rsidP="00D66A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0EBA">
        <w:rPr>
          <w:rFonts w:ascii="Times New Roman" w:eastAsia="Calibri" w:hAnsi="Times New Roman" w:cs="Times New Roman"/>
          <w:b/>
          <w:sz w:val="36"/>
          <w:szCs w:val="36"/>
        </w:rPr>
        <w:t>МБОУ СОШ №2</w:t>
      </w:r>
      <w:r w:rsidR="00D66A0D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="00FA4C9B" w:rsidRPr="007B0EBA">
        <w:rPr>
          <w:rFonts w:ascii="Times New Roman" w:eastAsia="Calibri" w:hAnsi="Times New Roman" w:cs="Times New Roman"/>
          <w:b/>
          <w:sz w:val="36"/>
          <w:szCs w:val="36"/>
        </w:rPr>
        <w:t>за 2023-2024</w:t>
      </w:r>
      <w:r w:rsidR="00F06149" w:rsidRPr="007B0EBA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год.</w:t>
      </w:r>
    </w:p>
    <w:p w:rsidR="00F06149" w:rsidRDefault="00F06149" w:rsidP="00F015B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5BB" w:rsidRPr="00746635" w:rsidRDefault="00FA4C9B" w:rsidP="00F015B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2023-2024</w:t>
      </w:r>
      <w:r w:rsidR="00F015BB" w:rsidRPr="00746635">
        <w:rPr>
          <w:rFonts w:ascii="Times New Roman" w:eastAsia="Calibri" w:hAnsi="Times New Roman" w:cs="Times New Roman"/>
          <w:sz w:val="28"/>
          <w:szCs w:val="28"/>
        </w:rPr>
        <w:t xml:space="preserve"> учебный год на основании анализа деятельности  перед работниками библиотеки стояли следующие  практические задачи </w:t>
      </w:r>
    </w:p>
    <w:p w:rsidR="00F015BB" w:rsidRPr="00746635" w:rsidRDefault="00F015BB" w:rsidP="00F015BB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6635">
        <w:rPr>
          <w:rFonts w:ascii="Times New Roman" w:eastAsia="Calibri" w:hAnsi="Times New Roman" w:cs="Times New Roman"/>
          <w:sz w:val="28"/>
          <w:szCs w:val="28"/>
          <w:lang w:bidi="en-US"/>
        </w:rPr>
        <w:t>формировать у учащихся информационную культуру, умения и навыки независимого пользователя.</w:t>
      </w:r>
    </w:p>
    <w:p w:rsidR="00F015BB" w:rsidRDefault="00FA4C9B" w:rsidP="007944B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5BB" w:rsidRPr="00746635">
        <w:rPr>
          <w:rFonts w:ascii="Times New Roman" w:eastAsia="Calibri" w:hAnsi="Times New Roman" w:cs="Times New Roman"/>
          <w:sz w:val="28"/>
          <w:szCs w:val="28"/>
        </w:rPr>
        <w:t>- пропаганда  читательской активности</w:t>
      </w:r>
    </w:p>
    <w:p w:rsidR="007944BF" w:rsidRDefault="007944BF" w:rsidP="007944B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A4C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4BF">
        <w:rPr>
          <w:rFonts w:ascii="Times New Roman" w:eastAsia="Calibri" w:hAnsi="Times New Roman" w:cs="Times New Roman"/>
          <w:sz w:val="28"/>
          <w:szCs w:val="28"/>
        </w:rPr>
        <w:t>- усиление мероприятий, направленных на сохранность учебного фонда.</w:t>
      </w:r>
    </w:p>
    <w:p w:rsidR="007944BF" w:rsidRDefault="007944BF" w:rsidP="007944B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A4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44BF">
        <w:rPr>
          <w:rFonts w:ascii="Times New Roman" w:eastAsia="Calibri" w:hAnsi="Times New Roman" w:cs="Times New Roman"/>
          <w:sz w:val="28"/>
          <w:szCs w:val="28"/>
        </w:rPr>
        <w:t xml:space="preserve">дальнейшее повышение квалификации работников библиотеки </w:t>
      </w:r>
    </w:p>
    <w:p w:rsidR="007944BF" w:rsidRPr="00746635" w:rsidRDefault="007944BF" w:rsidP="002413B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пе</w:t>
      </w:r>
      <w:r w:rsidR="008C08BF">
        <w:rPr>
          <w:rFonts w:ascii="Times New Roman" w:eastAsia="Calibri" w:hAnsi="Times New Roman" w:cs="Times New Roman"/>
          <w:sz w:val="28"/>
          <w:szCs w:val="28"/>
        </w:rPr>
        <w:t>речисленных задач выполнялась комплексно в процессе индивидуального обслуживания</w:t>
      </w:r>
      <w:r w:rsidR="007F75EA">
        <w:rPr>
          <w:rFonts w:ascii="Times New Roman" w:eastAsia="Calibri" w:hAnsi="Times New Roman" w:cs="Times New Roman"/>
          <w:sz w:val="28"/>
          <w:szCs w:val="28"/>
        </w:rPr>
        <w:t xml:space="preserve"> читателей</w:t>
      </w:r>
      <w:r w:rsidR="008C08BF">
        <w:rPr>
          <w:rFonts w:ascii="Times New Roman" w:eastAsia="Calibri" w:hAnsi="Times New Roman" w:cs="Times New Roman"/>
          <w:sz w:val="28"/>
          <w:szCs w:val="28"/>
        </w:rPr>
        <w:t xml:space="preserve">, проведения воспитательных мероприятий, организации </w:t>
      </w:r>
      <w:r w:rsidR="002413BF">
        <w:rPr>
          <w:rFonts w:ascii="Times New Roman" w:eastAsia="Calibri" w:hAnsi="Times New Roman" w:cs="Times New Roman"/>
          <w:sz w:val="28"/>
          <w:szCs w:val="28"/>
        </w:rPr>
        <w:t>выставок, в рамках самообразования работников библиотеки.</w:t>
      </w:r>
      <w:r w:rsidR="00FA4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2D">
        <w:rPr>
          <w:rFonts w:ascii="Times New Roman" w:eastAsia="Calibri" w:hAnsi="Times New Roman" w:cs="Times New Roman"/>
          <w:sz w:val="28"/>
          <w:szCs w:val="28"/>
        </w:rPr>
        <w:t>Педагог - б</w:t>
      </w:r>
      <w:r w:rsidR="00FA4C9B">
        <w:rPr>
          <w:rFonts w:ascii="Times New Roman" w:eastAsia="Calibri" w:hAnsi="Times New Roman" w:cs="Times New Roman"/>
          <w:sz w:val="28"/>
          <w:szCs w:val="28"/>
        </w:rPr>
        <w:t>иблиотекарь МБОУ СОШ</w:t>
      </w:r>
      <w:r w:rsidR="0081792D">
        <w:rPr>
          <w:rFonts w:ascii="Times New Roman" w:eastAsia="Calibri" w:hAnsi="Times New Roman" w:cs="Times New Roman"/>
          <w:sz w:val="28"/>
          <w:szCs w:val="28"/>
        </w:rPr>
        <w:t xml:space="preserve"> №2 заканчивает заочное обучение и получает высшее педагогическое образование.</w:t>
      </w:r>
    </w:p>
    <w:p w:rsidR="0081792D" w:rsidRDefault="0081792D" w:rsidP="00F0614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54F" w:rsidRPr="00746635" w:rsidRDefault="0086554F" w:rsidP="00F0614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>Информа</w:t>
      </w:r>
      <w:r w:rsidR="00C13107" w:rsidRPr="00746635">
        <w:rPr>
          <w:rFonts w:ascii="Times New Roman" w:eastAsia="Calibri" w:hAnsi="Times New Roman" w:cs="Times New Roman"/>
          <w:sz w:val="28"/>
          <w:szCs w:val="28"/>
        </w:rPr>
        <w:t>ционно</w:t>
      </w:r>
      <w:r w:rsidR="00FA4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107" w:rsidRPr="00746635">
        <w:rPr>
          <w:rFonts w:ascii="Times New Roman" w:eastAsia="Calibri" w:hAnsi="Times New Roman" w:cs="Times New Roman"/>
          <w:sz w:val="28"/>
          <w:szCs w:val="28"/>
        </w:rPr>
        <w:t>- библиотечный центр несёт</w:t>
      </w:r>
      <w:r w:rsidRPr="00746635">
        <w:rPr>
          <w:rFonts w:ascii="Times New Roman" w:eastAsia="Calibri" w:hAnsi="Times New Roman" w:cs="Times New Roman"/>
          <w:sz w:val="28"/>
          <w:szCs w:val="28"/>
        </w:rPr>
        <w:t xml:space="preserve"> несколько функций.</w:t>
      </w:r>
    </w:p>
    <w:p w:rsidR="0086554F" w:rsidRPr="00746635" w:rsidRDefault="0086554F" w:rsidP="00F0614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540" w:rsidRPr="00746635" w:rsidRDefault="005B3670" w:rsidP="00746635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0855B5" w:rsidRPr="0074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B5" w:rsidRPr="00746635">
        <w:rPr>
          <w:rFonts w:ascii="Times New Roman" w:hAnsi="Times New Roman" w:cs="Times New Roman"/>
          <w:sz w:val="28"/>
          <w:szCs w:val="28"/>
        </w:rPr>
        <w:t>функция школьного ИБ</w:t>
      </w:r>
      <w:proofErr w:type="gramStart"/>
      <w:r w:rsidR="000855B5" w:rsidRPr="00746635">
        <w:rPr>
          <w:rFonts w:ascii="Times New Roman" w:hAnsi="Times New Roman" w:cs="Times New Roman"/>
          <w:sz w:val="28"/>
          <w:szCs w:val="28"/>
        </w:rPr>
        <w:t>Ц</w:t>
      </w:r>
      <w:r w:rsidRPr="007466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6635">
        <w:rPr>
          <w:rFonts w:ascii="Times New Roman" w:hAnsi="Times New Roman" w:cs="Times New Roman"/>
          <w:sz w:val="28"/>
          <w:szCs w:val="28"/>
        </w:rPr>
        <w:t xml:space="preserve"> поддержка и обеспечение образова</w:t>
      </w:r>
      <w:r w:rsidR="008251ED" w:rsidRPr="00746635">
        <w:rPr>
          <w:rFonts w:ascii="Times New Roman" w:hAnsi="Times New Roman" w:cs="Times New Roman"/>
          <w:sz w:val="28"/>
          <w:szCs w:val="28"/>
        </w:rPr>
        <w:t>тельных целей.</w:t>
      </w:r>
      <w:r w:rsidR="00E86540" w:rsidRPr="00746635">
        <w:rPr>
          <w:rFonts w:ascii="Times New Roman" w:hAnsi="Times New Roman" w:cs="Times New Roman"/>
          <w:sz w:val="28"/>
          <w:szCs w:val="28"/>
        </w:rPr>
        <w:t xml:space="preserve"> Эта функция реализуется обеспечением учебной литературой обучающихся 1-11 классов.</w:t>
      </w:r>
      <w:r w:rsidR="00E86540" w:rsidRPr="00746635">
        <w:rPr>
          <w:rFonts w:ascii="Times New Roman" w:eastAsia="Calibri" w:hAnsi="Times New Roman" w:cs="Times New Roman"/>
          <w:sz w:val="28"/>
          <w:szCs w:val="28"/>
        </w:rPr>
        <w:t xml:space="preserve">    В течени</w:t>
      </w:r>
      <w:proofErr w:type="gramStart"/>
      <w:r w:rsidR="00E86540" w:rsidRPr="0074663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E86540" w:rsidRPr="00746635">
        <w:rPr>
          <w:rFonts w:ascii="Times New Roman" w:eastAsia="Calibri" w:hAnsi="Times New Roman" w:cs="Times New Roman"/>
          <w:sz w:val="28"/>
          <w:szCs w:val="28"/>
        </w:rPr>
        <w:t xml:space="preserve"> всего учебного года школа работает по школьному перечню учебников, утвержденному директором школы. </w:t>
      </w:r>
    </w:p>
    <w:p w:rsidR="00E86540" w:rsidRPr="00746635" w:rsidRDefault="00E86540" w:rsidP="00746635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>Общая обеспеченность по школе – 100 %.</w:t>
      </w:r>
    </w:p>
    <w:p w:rsidR="00E86540" w:rsidRPr="00746635" w:rsidRDefault="00E86540" w:rsidP="00746635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 xml:space="preserve">Вывод: обеспеченность </w:t>
      </w:r>
      <w:proofErr w:type="gramStart"/>
      <w:r w:rsidRPr="0074663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46635">
        <w:rPr>
          <w:rFonts w:ascii="Times New Roman" w:eastAsia="Calibri" w:hAnsi="Times New Roman" w:cs="Times New Roman"/>
          <w:sz w:val="28"/>
          <w:szCs w:val="28"/>
        </w:rPr>
        <w:t xml:space="preserve"> учебниками составила:</w:t>
      </w:r>
    </w:p>
    <w:p w:rsidR="00E86540" w:rsidRPr="00746635" w:rsidRDefault="00E86540" w:rsidP="00746635">
      <w:pPr>
        <w:numPr>
          <w:ilvl w:val="0"/>
          <w:numId w:val="2"/>
        </w:numPr>
        <w:spacing w:after="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>1-4 классы (в соответствии с требованиями ФГОС) – 100 %</w:t>
      </w:r>
    </w:p>
    <w:p w:rsidR="00E86540" w:rsidRPr="00746635" w:rsidRDefault="00E86540" w:rsidP="00746635">
      <w:pPr>
        <w:numPr>
          <w:ilvl w:val="0"/>
          <w:numId w:val="2"/>
        </w:numPr>
        <w:spacing w:after="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>5-9 классы (в соответствии с требованиями ФГОС) – 100 %</w:t>
      </w:r>
    </w:p>
    <w:p w:rsidR="00E86540" w:rsidRPr="00746635" w:rsidRDefault="00E86540" w:rsidP="00746635">
      <w:pPr>
        <w:numPr>
          <w:ilvl w:val="0"/>
          <w:numId w:val="2"/>
        </w:numPr>
        <w:spacing w:after="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35">
        <w:rPr>
          <w:rFonts w:ascii="Times New Roman" w:eastAsia="Calibri" w:hAnsi="Times New Roman" w:cs="Times New Roman"/>
          <w:sz w:val="28"/>
          <w:szCs w:val="28"/>
        </w:rPr>
        <w:t>10-11 классы (в соответствии с требованиями ФГОС) – 100 %</w:t>
      </w:r>
    </w:p>
    <w:p w:rsidR="005B3670" w:rsidRPr="00746635" w:rsidRDefault="005B3670" w:rsidP="00746635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F015BB" w:rsidRPr="00746635" w:rsidRDefault="00DD29EE" w:rsidP="00746635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746635">
        <w:rPr>
          <w:rFonts w:ascii="Times New Roman" w:hAnsi="Times New Roman" w:cs="Times New Roman"/>
          <w:b/>
          <w:sz w:val="28"/>
          <w:szCs w:val="28"/>
        </w:rPr>
        <w:t>Учебный фонд</w:t>
      </w:r>
      <w:r w:rsidR="008251ED" w:rsidRPr="00746635">
        <w:rPr>
          <w:rFonts w:ascii="Times New Roman" w:hAnsi="Times New Roman" w:cs="Times New Roman"/>
          <w:b/>
          <w:sz w:val="28"/>
          <w:szCs w:val="28"/>
        </w:rPr>
        <w:t>.</w:t>
      </w:r>
    </w:p>
    <w:p w:rsidR="00A820B5" w:rsidRDefault="00A820B5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>В связи с переводом классов на обучение ФГОС 2021 и выходом</w:t>
      </w:r>
      <w:r w:rsidR="009E235B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746635">
        <w:rPr>
          <w:rFonts w:ascii="Times New Roman" w:hAnsi="Times New Roman" w:cs="Times New Roman"/>
          <w:sz w:val="28"/>
          <w:szCs w:val="28"/>
        </w:rPr>
        <w:t xml:space="preserve"> нового ФПУ возникла необходимость смены учебной литературы</w:t>
      </w:r>
      <w:r w:rsidR="00695FF5">
        <w:rPr>
          <w:rFonts w:ascii="Times New Roman" w:hAnsi="Times New Roman" w:cs="Times New Roman"/>
          <w:sz w:val="28"/>
          <w:szCs w:val="28"/>
        </w:rPr>
        <w:t>.</w:t>
      </w:r>
      <w:r w:rsidRPr="00746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6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6635">
        <w:rPr>
          <w:rFonts w:ascii="Times New Roman" w:hAnsi="Times New Roman" w:cs="Times New Roman"/>
          <w:sz w:val="28"/>
          <w:szCs w:val="28"/>
        </w:rPr>
        <w:t xml:space="preserve">а данный момент смена учебников проходит поэтапно: в </w:t>
      </w:r>
      <w:r w:rsidR="008E48B3" w:rsidRPr="00746635">
        <w:rPr>
          <w:rFonts w:ascii="Times New Roman" w:hAnsi="Times New Roman" w:cs="Times New Roman"/>
          <w:sz w:val="28"/>
          <w:szCs w:val="28"/>
        </w:rPr>
        <w:t>20</w:t>
      </w:r>
      <w:r w:rsidR="002413BF">
        <w:rPr>
          <w:rFonts w:ascii="Times New Roman" w:hAnsi="Times New Roman" w:cs="Times New Roman"/>
          <w:sz w:val="28"/>
          <w:szCs w:val="28"/>
        </w:rPr>
        <w:t>23-24 учебном году организована частична</w:t>
      </w:r>
      <w:r w:rsidRPr="00746635">
        <w:rPr>
          <w:rFonts w:ascii="Times New Roman" w:hAnsi="Times New Roman" w:cs="Times New Roman"/>
          <w:sz w:val="28"/>
          <w:szCs w:val="28"/>
        </w:rPr>
        <w:t>я  замена</w:t>
      </w:r>
      <w:r w:rsidR="002413BF">
        <w:rPr>
          <w:rFonts w:ascii="Times New Roman" w:hAnsi="Times New Roman" w:cs="Times New Roman"/>
          <w:sz w:val="28"/>
          <w:szCs w:val="28"/>
        </w:rPr>
        <w:t xml:space="preserve"> учебников </w:t>
      </w:r>
      <w:r w:rsidRPr="00746635">
        <w:rPr>
          <w:rFonts w:ascii="Times New Roman" w:hAnsi="Times New Roman" w:cs="Times New Roman"/>
          <w:sz w:val="28"/>
          <w:szCs w:val="28"/>
        </w:rPr>
        <w:t xml:space="preserve"> в 1,5 классах. </w:t>
      </w:r>
    </w:p>
    <w:p w:rsidR="002413BF" w:rsidRPr="00746635" w:rsidRDefault="002413BF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5AC0" w:rsidRPr="00746635" w:rsidRDefault="002413BF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2024-25 учебный год подписан договор</w:t>
      </w:r>
      <w:r w:rsidR="00DA5AC0" w:rsidRPr="00746635">
        <w:rPr>
          <w:rFonts w:ascii="Times New Roman" w:hAnsi="Times New Roman" w:cs="Times New Roman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>оставках   для 2-х классов</w:t>
      </w:r>
      <w:r w:rsidR="001525A3" w:rsidRPr="00746635"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7C37C8">
        <w:rPr>
          <w:rFonts w:ascii="Times New Roman" w:hAnsi="Times New Roman" w:cs="Times New Roman"/>
          <w:sz w:val="28"/>
          <w:szCs w:val="28"/>
        </w:rPr>
        <w:t xml:space="preserve"> математики,</w:t>
      </w:r>
      <w:r w:rsidR="00DA5AC0" w:rsidRPr="00746635">
        <w:rPr>
          <w:rFonts w:ascii="Times New Roman" w:hAnsi="Times New Roman" w:cs="Times New Roman"/>
          <w:sz w:val="28"/>
          <w:szCs w:val="28"/>
        </w:rPr>
        <w:t xml:space="preserve"> русского </w:t>
      </w:r>
      <w:r w:rsidR="001525A3" w:rsidRPr="00746635">
        <w:rPr>
          <w:rFonts w:ascii="Times New Roman" w:hAnsi="Times New Roman" w:cs="Times New Roman"/>
          <w:sz w:val="28"/>
          <w:szCs w:val="28"/>
        </w:rPr>
        <w:t xml:space="preserve">языка, </w:t>
      </w:r>
      <w:r w:rsidR="007C37C8">
        <w:rPr>
          <w:rFonts w:ascii="Times New Roman" w:hAnsi="Times New Roman" w:cs="Times New Roman"/>
          <w:sz w:val="28"/>
          <w:szCs w:val="28"/>
        </w:rPr>
        <w:t>закуплены прописи</w:t>
      </w:r>
      <w:r w:rsidR="00DA5AC0" w:rsidRPr="00746635">
        <w:rPr>
          <w:rFonts w:ascii="Times New Roman" w:hAnsi="Times New Roman" w:cs="Times New Roman"/>
          <w:sz w:val="28"/>
          <w:szCs w:val="28"/>
        </w:rPr>
        <w:t xml:space="preserve"> по русскому язык</w:t>
      </w:r>
      <w:r w:rsidR="007C37C8">
        <w:rPr>
          <w:rFonts w:ascii="Times New Roman" w:hAnsi="Times New Roman" w:cs="Times New Roman"/>
          <w:sz w:val="28"/>
          <w:szCs w:val="28"/>
        </w:rPr>
        <w:t>у для 1-х классов</w:t>
      </w:r>
      <w:r w:rsidR="00E73CA1" w:rsidRPr="00746635">
        <w:rPr>
          <w:rFonts w:ascii="Times New Roman" w:hAnsi="Times New Roman" w:cs="Times New Roman"/>
          <w:sz w:val="28"/>
          <w:szCs w:val="28"/>
        </w:rPr>
        <w:t>.</w:t>
      </w:r>
      <w:r w:rsidR="00A820B5" w:rsidRPr="0074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C8" w:rsidRPr="00746635" w:rsidRDefault="00A820B5" w:rsidP="0081792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 xml:space="preserve">Приобретаемые </w:t>
      </w:r>
      <w:r w:rsidR="007D5072" w:rsidRPr="00746635">
        <w:rPr>
          <w:rFonts w:ascii="Times New Roman" w:hAnsi="Times New Roman" w:cs="Times New Roman"/>
          <w:sz w:val="28"/>
          <w:szCs w:val="28"/>
        </w:rPr>
        <w:t xml:space="preserve"> учебники </w:t>
      </w:r>
      <w:r w:rsidR="007C37C8">
        <w:rPr>
          <w:rFonts w:ascii="Times New Roman" w:hAnsi="Times New Roman" w:cs="Times New Roman"/>
          <w:sz w:val="28"/>
          <w:szCs w:val="28"/>
        </w:rPr>
        <w:t>соответствуют</w:t>
      </w:r>
      <w:r w:rsidR="00030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6E5">
        <w:rPr>
          <w:rFonts w:ascii="Times New Roman" w:hAnsi="Times New Roman" w:cs="Times New Roman"/>
          <w:sz w:val="28"/>
          <w:szCs w:val="28"/>
        </w:rPr>
        <w:t>обновленному</w:t>
      </w:r>
      <w:proofErr w:type="gramEnd"/>
      <w:r w:rsidR="00262EA7" w:rsidRPr="00746635">
        <w:rPr>
          <w:rFonts w:ascii="Times New Roman" w:hAnsi="Times New Roman" w:cs="Times New Roman"/>
          <w:sz w:val="28"/>
          <w:szCs w:val="28"/>
        </w:rPr>
        <w:t xml:space="preserve"> ФГОС 2021</w:t>
      </w:r>
      <w:r w:rsidR="008E48B3" w:rsidRPr="00746635">
        <w:rPr>
          <w:rFonts w:ascii="Times New Roman" w:hAnsi="Times New Roman" w:cs="Times New Roman"/>
          <w:sz w:val="28"/>
          <w:szCs w:val="28"/>
        </w:rPr>
        <w:t>.</w:t>
      </w:r>
      <w:r w:rsidR="00262EA7" w:rsidRPr="0074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E5" w:rsidRPr="00746635" w:rsidRDefault="001525A3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396A" w:rsidRPr="0074663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045EB" w:rsidRPr="00746635">
        <w:rPr>
          <w:rFonts w:ascii="Times New Roman" w:hAnsi="Times New Roman" w:cs="Times New Roman"/>
          <w:sz w:val="28"/>
          <w:szCs w:val="28"/>
        </w:rPr>
        <w:t>проверок учебников в текущем</w:t>
      </w:r>
      <w:r w:rsidR="000B396A" w:rsidRPr="00746635">
        <w:rPr>
          <w:rFonts w:ascii="Times New Roman" w:hAnsi="Times New Roman" w:cs="Times New Roman"/>
          <w:sz w:val="28"/>
          <w:szCs w:val="28"/>
        </w:rPr>
        <w:t xml:space="preserve"> году, отд</w:t>
      </w:r>
      <w:r w:rsidR="000045EB" w:rsidRPr="00746635">
        <w:rPr>
          <w:rFonts w:ascii="Times New Roman" w:hAnsi="Times New Roman" w:cs="Times New Roman"/>
          <w:sz w:val="28"/>
          <w:szCs w:val="28"/>
        </w:rPr>
        <w:t>ельные случаи при приёмке книг</w:t>
      </w:r>
      <w:r w:rsidR="000306E5">
        <w:rPr>
          <w:rFonts w:ascii="Times New Roman" w:hAnsi="Times New Roman" w:cs="Times New Roman"/>
          <w:sz w:val="28"/>
          <w:szCs w:val="28"/>
        </w:rPr>
        <w:t xml:space="preserve"> оставляют актуальным вопрос </w:t>
      </w:r>
      <w:r w:rsidR="00AA6B6B"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="000306E5">
        <w:rPr>
          <w:rFonts w:ascii="Times New Roman" w:hAnsi="Times New Roman" w:cs="Times New Roman"/>
          <w:sz w:val="28"/>
          <w:szCs w:val="28"/>
        </w:rPr>
        <w:t xml:space="preserve">о сохранности учебного фонда. </w:t>
      </w:r>
      <w:r w:rsidR="009D025B">
        <w:rPr>
          <w:rFonts w:ascii="Times New Roman" w:hAnsi="Times New Roman" w:cs="Times New Roman"/>
          <w:sz w:val="28"/>
          <w:szCs w:val="28"/>
        </w:rPr>
        <w:t xml:space="preserve">Но следует отметить улучшение общего впечатления по организации сохранности учебников. При утере учебника отсутствовали спорные ситуации </w:t>
      </w:r>
      <w:r w:rsidR="00DD07B6">
        <w:rPr>
          <w:rFonts w:ascii="Times New Roman" w:hAnsi="Times New Roman" w:cs="Times New Roman"/>
          <w:sz w:val="28"/>
          <w:szCs w:val="28"/>
        </w:rPr>
        <w:t>по причине н</w:t>
      </w:r>
      <w:r w:rsidR="007F75EA">
        <w:rPr>
          <w:rFonts w:ascii="Times New Roman" w:hAnsi="Times New Roman" w:cs="Times New Roman"/>
          <w:sz w:val="28"/>
          <w:szCs w:val="28"/>
        </w:rPr>
        <w:t xml:space="preserve">ежелания замены, меньше попыток </w:t>
      </w:r>
      <w:r w:rsidR="00DD07B6">
        <w:rPr>
          <w:rFonts w:ascii="Times New Roman" w:hAnsi="Times New Roman" w:cs="Times New Roman"/>
          <w:sz w:val="28"/>
          <w:szCs w:val="28"/>
        </w:rPr>
        <w:t xml:space="preserve"> возврата в библиотеку неотремонтированных учебных изданий. Но данное направление деятельности необходимо продолжать</w:t>
      </w:r>
      <w:r w:rsidR="00E224D1">
        <w:rPr>
          <w:rFonts w:ascii="Times New Roman" w:hAnsi="Times New Roman" w:cs="Times New Roman"/>
          <w:sz w:val="28"/>
          <w:szCs w:val="28"/>
        </w:rPr>
        <w:t xml:space="preserve"> </w:t>
      </w:r>
      <w:r w:rsidR="00DD07B6">
        <w:rPr>
          <w:rFonts w:ascii="Times New Roman" w:hAnsi="Times New Roman" w:cs="Times New Roman"/>
          <w:sz w:val="28"/>
          <w:szCs w:val="28"/>
        </w:rPr>
        <w:t xml:space="preserve"> в следующем учебном году.</w:t>
      </w:r>
    </w:p>
    <w:p w:rsidR="000855B5" w:rsidRPr="00746635" w:rsidRDefault="00F015BB" w:rsidP="0074663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35">
        <w:rPr>
          <w:rFonts w:ascii="Times New Roman" w:hAnsi="Times New Roman" w:cs="Times New Roman"/>
          <w:b/>
          <w:sz w:val="28"/>
          <w:szCs w:val="28"/>
        </w:rPr>
        <w:t xml:space="preserve">Художественный </w:t>
      </w:r>
      <w:r w:rsidR="000855B5" w:rsidRPr="00746635">
        <w:rPr>
          <w:rFonts w:ascii="Times New Roman" w:hAnsi="Times New Roman" w:cs="Times New Roman"/>
          <w:b/>
          <w:sz w:val="28"/>
          <w:szCs w:val="28"/>
        </w:rPr>
        <w:t>фонд.</w:t>
      </w:r>
    </w:p>
    <w:p w:rsidR="00D32314" w:rsidRDefault="00F015BB" w:rsidP="00E90A5D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учебном году активно велась пропаганда акции «По</w:t>
      </w:r>
      <w:r w:rsidR="00D74C7E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 книгу библиотеке». Более 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4D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  с произведениями школьной программы, а также для внеклассного чтения были переданы в дар. </w:t>
      </w:r>
      <w:r w:rsidR="00DF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gramStart"/>
      <w:r w:rsidR="00DF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F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принимают участие в благотворительной акции педагоги и родительская общественность.</w:t>
      </w:r>
      <w:r w:rsidR="00367F55" w:rsidRPr="003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произошло значительное пополнение фонда художественной литературы за счет закупок. Приобретено более  400 экземпляров новых художественных книг для внеклассного чтения и для сопровождения школьной программы. Литературные новинки на библиотечных полках не задерживаются. На некоторые</w:t>
      </w:r>
      <w:r w:rsidR="00E9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</w:t>
      </w:r>
      <w:r w:rsidR="003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</w:t>
      </w:r>
      <w:r w:rsidR="00E9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образовывалась очередь! Очень р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0855B5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активное посещение 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</w:t>
      </w:r>
      <w:r w:rsidR="004A3A89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2314" w:rsidRDefault="00D32314" w:rsidP="00D3231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6559" w:rsidRDefault="00D32314" w:rsidP="0019156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показаны результаты  с уч</w:t>
      </w:r>
      <w:r w:rsidR="007B0EBA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ётом выдачи учебной литературы в 2023-2024 учебном году.</w:t>
      </w:r>
    </w:p>
    <w:p w:rsidR="00E441D7" w:rsidRDefault="00E441D7" w:rsidP="0019156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BB6BB">
            <wp:extent cx="6010275" cy="399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92" cy="3990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088" w:rsidRDefault="00A02088" w:rsidP="007B0EB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88" w:rsidRDefault="00A02088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92D" w:rsidRDefault="00F8612A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книговыдачи с прошлым учебным годом.</w:t>
      </w:r>
    </w:p>
    <w:tbl>
      <w:tblPr>
        <w:tblStyle w:val="a6"/>
        <w:tblW w:w="10348" w:type="dxa"/>
        <w:tblInd w:w="392" w:type="dxa"/>
        <w:tblLook w:val="04A0" w:firstRow="1" w:lastRow="0" w:firstColumn="1" w:lastColumn="0" w:noHBand="0" w:noVBand="1"/>
      </w:tblPr>
      <w:tblGrid>
        <w:gridCol w:w="3615"/>
        <w:gridCol w:w="3615"/>
        <w:gridCol w:w="3118"/>
      </w:tblGrid>
      <w:tr w:rsidR="00F8612A" w:rsidTr="00F8612A">
        <w:tc>
          <w:tcPr>
            <w:tcW w:w="3615" w:type="dxa"/>
          </w:tcPr>
          <w:p w:rsidR="00F8612A" w:rsidRDefault="00F8612A" w:rsidP="007466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</w:tcPr>
          <w:p w:rsidR="00F8612A" w:rsidRDefault="00F8612A" w:rsidP="007466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118" w:type="dxa"/>
          </w:tcPr>
          <w:p w:rsidR="00F8612A" w:rsidRDefault="00F8612A" w:rsidP="007466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</w:tc>
      </w:tr>
      <w:tr w:rsidR="00F8612A" w:rsidTr="00F8612A">
        <w:tc>
          <w:tcPr>
            <w:tcW w:w="3615" w:type="dxa"/>
          </w:tcPr>
          <w:p w:rsidR="00F8612A" w:rsidRDefault="00F8612A" w:rsidP="007466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книговыдача</w:t>
            </w:r>
          </w:p>
        </w:tc>
        <w:tc>
          <w:tcPr>
            <w:tcW w:w="3615" w:type="dxa"/>
          </w:tcPr>
          <w:p w:rsidR="00F8612A" w:rsidRDefault="007C55B8" w:rsidP="007466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11401</w:t>
            </w:r>
          </w:p>
        </w:tc>
        <w:tc>
          <w:tcPr>
            <w:tcW w:w="3118" w:type="dxa"/>
          </w:tcPr>
          <w:p w:rsidR="00F8612A" w:rsidRDefault="007C55B8" w:rsidP="007466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14443</w:t>
            </w:r>
          </w:p>
        </w:tc>
      </w:tr>
    </w:tbl>
    <w:p w:rsidR="007C55B8" w:rsidRDefault="007C55B8" w:rsidP="00105D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DEE" w:rsidRDefault="00D43A45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2088" w:rsidRDefault="00A02088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 данного показателя  </w:t>
      </w:r>
      <w:r w:rsidR="007B0E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3042 выдачи. </w:t>
      </w:r>
    </w:p>
    <w:p w:rsidR="00D43A45" w:rsidRDefault="00D43A45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282F" w:rsidRDefault="00F015BB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Популярна литература школьной программы. Но самыми активными читат</w:t>
      </w:r>
      <w:r w:rsidR="004A3A89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остаётся  начальная школа, а также </w:t>
      </w:r>
      <w:proofErr w:type="gramStart"/>
      <w:r w:rsidR="004A3A89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DF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</w:t>
      </w:r>
      <w:r w:rsidR="004A3A89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10, 11 классов. 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Особым спросом  у читателей 7-11 лет пользуется литература для внеклассного чтения, публицистические статьи о жив</w:t>
      </w:r>
      <w:r w:rsidR="00DF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отных, природных явлениях и т.п. активно пользуются спросом 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детские энциклопедии, подаренные юными читателями. Эти издания в библиотеке не задерживаются.  Популярны,   как и в прошлом году,  периодические журналы  «</w:t>
      </w:r>
      <w:proofErr w:type="spellStart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Геолёнок</w:t>
      </w:r>
      <w:proofErr w:type="spellEnd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«Непоседа», «Классный журнал», «</w:t>
      </w:r>
      <w:proofErr w:type="spellStart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«Юный натуралист»</w:t>
      </w:r>
      <w:r w:rsidR="006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привлекает информация естественнонаучной  тематики, краткость текстов, яркость оформления, занимательность содержания. Обозначился интерес к детским зарубежным писателям </w:t>
      </w:r>
      <w:proofErr w:type="spellStart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Д.Лондону</w:t>
      </w:r>
      <w:proofErr w:type="spellEnd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Твену</w:t>
      </w:r>
      <w:proofErr w:type="spellEnd"/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фантастике и детским  детективам.</w:t>
      </w:r>
      <w:r w:rsidR="006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интересуются произведениями  современных детских   писателей</w:t>
      </w:r>
      <w:r w:rsidR="0054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Щерба</w:t>
      </w:r>
      <w:r w:rsidR="006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5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Наринэ</w:t>
      </w:r>
      <w:proofErr w:type="spellEnd"/>
      <w:r w:rsidR="006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Абгарян</w:t>
      </w:r>
      <w:proofErr w:type="spellEnd"/>
      <w:r w:rsidR="006E5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A89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старших классов приходят в библиотеку чаще всего  за книгами школьной программы по литературе.</w:t>
      </w:r>
      <w:r w:rsidR="00D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5BB" w:rsidRDefault="00F06149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Абонемент</w:t>
      </w:r>
    </w:p>
    <w:p w:rsidR="001F2D72" w:rsidRPr="001F2D72" w:rsidRDefault="001F2D72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абонемента  в 2023-2024 учебном году значительно активизировалась. </w:t>
      </w:r>
      <w:r w:rsidR="0012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есть две причины.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объяснить появлением новых, современных художественных изданий.</w:t>
      </w:r>
      <w:r w:rsidR="0034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Активнее спрашивали </w:t>
      </w:r>
      <w:r w:rsidR="0034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произведения,  по которым создавались художественные или  мультипликационные фильмы. </w:t>
      </w:r>
      <w:r w:rsidR="0012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причина</w:t>
      </w:r>
      <w:r w:rsidR="0054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образование тесного контакта библиотекаря с </w:t>
      </w:r>
      <w:proofErr w:type="gramStart"/>
      <w:r w:rsidR="00125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2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5-х классов, что также способствовало активизации их читательского интереса.</w:t>
      </w:r>
    </w:p>
    <w:p w:rsidR="001F2D72" w:rsidRDefault="009277E0" w:rsidP="007B0EB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Минимизируется число читателей-должников, большая часть которых либо приобретает нов</w:t>
      </w:r>
      <w:r w:rsidR="00D52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книгу для замены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находят </w:t>
      </w:r>
      <w:r w:rsidR="00D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утерянную. Заметно повысилась ответственность абонентов, стремящихся своевременно сделать возврат книг. </w:t>
      </w:r>
    </w:p>
    <w:p w:rsidR="008E3EFA" w:rsidRPr="00746635" w:rsidRDefault="008E3EFA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деятельность.</w:t>
      </w:r>
    </w:p>
    <w:p w:rsidR="00A04871" w:rsidRPr="00746635" w:rsidRDefault="00A04871" w:rsidP="0074663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организации и проведению литературных  конкурсов.  </w:t>
      </w:r>
    </w:p>
    <w:p w:rsidR="0054296F" w:rsidRDefault="008E3EFA" w:rsidP="00A51D4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библиотекой были организованы конкурсы чтецов поэтических произведений. </w:t>
      </w:r>
      <w:r w:rsidR="00A04871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проводился школьный конкурс стихов, посвящённых Дню Победы. </w:t>
      </w:r>
      <w:r w:rsidR="00A2569F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нашей школы приняли участие в </w:t>
      </w:r>
      <w:proofErr w:type="gramStart"/>
      <w:r w:rsidR="00A2569F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proofErr w:type="gramEnd"/>
      <w:r w:rsidR="00A2569F" w:rsidRP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эт</w:t>
      </w:r>
      <w:r w:rsidR="00DA1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апах  конкурса «Живая классика</w:t>
      </w:r>
      <w:r w:rsidR="005429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6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96F" w:rsidRPr="00A51D43" w:rsidRDefault="000B2EE2" w:rsidP="00A51D43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Весной </w:t>
      </w:r>
      <w:r w:rsidRPr="000B2EE2">
        <w:rPr>
          <w:rFonts w:ascii="Times New Roman" w:eastAsia="Calibri" w:hAnsi="Times New Roman" w:cs="Times New Roman"/>
          <w:bCs/>
          <w:sz w:val="28"/>
          <w:szCs w:val="28"/>
        </w:rPr>
        <w:t xml:space="preserve">2024 года в рамках </w:t>
      </w:r>
      <w:r w:rsidRPr="000B2EE2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Pr="000B2EE2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«</w:t>
      </w:r>
      <w:r>
        <w:rPr>
          <w:rFonts w:ascii="Times New Roman" w:eastAsia="Calibri" w:hAnsi="Times New Roman" w:cs="Times New Roman"/>
          <w:bCs/>
          <w:sz w:val="28"/>
          <w:szCs w:val="28"/>
        </w:rPr>
        <w:t>Культура для школьников» прошла</w:t>
      </w:r>
      <w:r w:rsidRPr="000B2EE2">
        <w:rPr>
          <w:rFonts w:ascii="Times New Roman" w:eastAsia="Calibri" w:hAnsi="Times New Roman" w:cs="Times New Roman"/>
          <w:bCs/>
          <w:sz w:val="28"/>
          <w:szCs w:val="28"/>
        </w:rPr>
        <w:t xml:space="preserve"> Всероссийская акция «Юный Искусствовед»,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B2EE2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направленная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B2EE2">
        <w:rPr>
          <w:rFonts w:ascii="Times New Roman" w:eastAsia="Calibri" w:hAnsi="Times New Roman" w:cs="Times New Roman"/>
          <w:bCs/>
          <w:sz w:val="28"/>
          <w:szCs w:val="28"/>
        </w:rPr>
        <w:t>на популяризацию искусства и раскрытие творческого потенциала школьников.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Акция прошла</w:t>
      </w:r>
      <w:r w:rsidRPr="000B2EE2">
        <w:rPr>
          <w:rFonts w:ascii="Times New Roman" w:eastAsia="Calibri" w:hAnsi="Times New Roman" w:cs="Times New Roman"/>
          <w:bCs/>
          <w:sz w:val="28"/>
          <w:szCs w:val="28"/>
        </w:rPr>
        <w:t xml:space="preserve"> под патронажем журнала «Юный Искусствовед».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Библиотекарем Бредихиной Т.В. </w:t>
      </w:r>
      <w:r w:rsidR="00A51D43">
        <w:rPr>
          <w:rFonts w:ascii="Times New Roman" w:eastAsia="Calibri" w:hAnsi="Times New Roman" w:cs="Times New Roman"/>
          <w:bCs/>
          <w:sz w:val="28"/>
          <w:szCs w:val="28"/>
        </w:rPr>
        <w:t>подготовила участника этого конкурса. Имеется сертификат.</w:t>
      </w:r>
    </w:p>
    <w:p w:rsidR="00AE25FE" w:rsidRPr="00746635" w:rsidRDefault="005B3670" w:rsidP="007B0E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="00AA3CB7" w:rsidRPr="00746635">
        <w:rPr>
          <w:rFonts w:ascii="Times New Roman" w:hAnsi="Times New Roman" w:cs="Times New Roman"/>
          <w:sz w:val="28"/>
          <w:szCs w:val="28"/>
        </w:rPr>
        <w:t>функци</w:t>
      </w:r>
      <w:proofErr w:type="gramStart"/>
      <w:r w:rsidR="00AA3CB7" w:rsidRPr="00746635">
        <w:rPr>
          <w:rFonts w:ascii="Times New Roman" w:hAnsi="Times New Roman" w:cs="Times New Roman"/>
          <w:sz w:val="28"/>
          <w:szCs w:val="28"/>
        </w:rPr>
        <w:t>я</w:t>
      </w:r>
      <w:r w:rsidRPr="0074663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46635">
        <w:rPr>
          <w:rFonts w:ascii="Times New Roman" w:hAnsi="Times New Roman" w:cs="Times New Roman"/>
          <w:sz w:val="28"/>
          <w:szCs w:val="28"/>
        </w:rPr>
        <w:t xml:space="preserve"> представление возможности использования информации вне зависимости от её вида, формата, носителя;</w:t>
      </w:r>
    </w:p>
    <w:p w:rsidR="005121C0" w:rsidRPr="00746635" w:rsidRDefault="00E94245" w:rsidP="0074663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>Вся информация, предоставляемая пользователю</w:t>
      </w:r>
      <w:r w:rsidR="00AA3CB7" w:rsidRPr="0074663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A3CB7" w:rsidRPr="00746635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="00AA3CB7" w:rsidRPr="00746635">
        <w:rPr>
          <w:rFonts w:ascii="Times New Roman" w:hAnsi="Times New Roman" w:cs="Times New Roman"/>
          <w:sz w:val="28"/>
          <w:szCs w:val="28"/>
        </w:rPr>
        <w:t xml:space="preserve"> ИБЦ</w:t>
      </w:r>
      <w:r w:rsidRPr="00746635">
        <w:rPr>
          <w:rFonts w:ascii="Times New Roman" w:hAnsi="Times New Roman" w:cs="Times New Roman"/>
          <w:sz w:val="28"/>
          <w:szCs w:val="28"/>
        </w:rPr>
        <w:t xml:space="preserve">, защищена фильтром. Выход </w:t>
      </w:r>
      <w:r w:rsidR="00AE25FE" w:rsidRPr="00746635">
        <w:rPr>
          <w:rFonts w:ascii="Times New Roman" w:hAnsi="Times New Roman" w:cs="Times New Roman"/>
          <w:sz w:val="28"/>
          <w:szCs w:val="28"/>
        </w:rPr>
        <w:t>в И</w:t>
      </w:r>
      <w:r w:rsidRPr="00746635">
        <w:rPr>
          <w:rFonts w:ascii="Times New Roman" w:hAnsi="Times New Roman" w:cs="Times New Roman"/>
          <w:sz w:val="28"/>
          <w:szCs w:val="28"/>
        </w:rPr>
        <w:t>нтернете только на официально разрешённые сайты. Ежемесячно проходит сверка имеющейся литературы с ФПЭМ на предмет их отсутствия в ИБЦ. Один раз в три месяца проводится обязательная проверка контент</w:t>
      </w:r>
      <w:r w:rsidR="0044639E">
        <w:rPr>
          <w:rFonts w:ascii="Times New Roman" w:hAnsi="Times New Roman" w:cs="Times New Roman"/>
          <w:sz w:val="28"/>
          <w:szCs w:val="28"/>
        </w:rPr>
        <w:t xml:space="preserve"> </w:t>
      </w:r>
      <w:r w:rsidRPr="00746635">
        <w:rPr>
          <w:rFonts w:ascii="Times New Roman" w:hAnsi="Times New Roman" w:cs="Times New Roman"/>
          <w:sz w:val="28"/>
          <w:szCs w:val="28"/>
        </w:rPr>
        <w:t xml:space="preserve">- фильтрации. Все контрольные мероприятия подтверждаются соответствующим актом. </w:t>
      </w:r>
      <w:r w:rsidR="00AA3CB7" w:rsidRPr="00746635">
        <w:rPr>
          <w:rFonts w:ascii="Times New Roman" w:hAnsi="Times New Roman" w:cs="Times New Roman"/>
          <w:sz w:val="28"/>
          <w:szCs w:val="28"/>
        </w:rPr>
        <w:t xml:space="preserve">Вся исходящая и поступающая информация в </w:t>
      </w:r>
      <w:proofErr w:type="gramStart"/>
      <w:r w:rsidR="00AA3CB7" w:rsidRPr="00746635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AA3CB7" w:rsidRPr="00746635">
        <w:rPr>
          <w:rFonts w:ascii="Times New Roman" w:hAnsi="Times New Roman" w:cs="Times New Roman"/>
          <w:sz w:val="28"/>
          <w:szCs w:val="28"/>
        </w:rPr>
        <w:t xml:space="preserve">  нашего учреждения защищена специальным паролем, т.е. так  называемый «интернет-рукав». </w:t>
      </w:r>
    </w:p>
    <w:p w:rsidR="00F015BB" w:rsidRPr="00746635" w:rsidRDefault="00293653" w:rsidP="0074663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подключение к</w:t>
      </w:r>
      <w:r w:rsidR="00AE25FE" w:rsidRPr="00746635">
        <w:rPr>
          <w:rFonts w:ascii="Times New Roman" w:hAnsi="Times New Roman" w:cs="Times New Roman"/>
          <w:sz w:val="28"/>
          <w:szCs w:val="28"/>
        </w:rPr>
        <w:t xml:space="preserve"> электронным библи</w:t>
      </w:r>
      <w:r>
        <w:rPr>
          <w:rFonts w:ascii="Times New Roman" w:hAnsi="Times New Roman" w:cs="Times New Roman"/>
          <w:sz w:val="28"/>
          <w:szCs w:val="28"/>
        </w:rPr>
        <w:t xml:space="preserve">отекам, а именно, к </w:t>
      </w:r>
      <w:r w:rsidR="00AA3CB7" w:rsidRPr="00746635">
        <w:rPr>
          <w:rFonts w:ascii="Times New Roman" w:hAnsi="Times New Roman" w:cs="Times New Roman"/>
          <w:sz w:val="28"/>
          <w:szCs w:val="28"/>
        </w:rPr>
        <w:t xml:space="preserve"> версии </w:t>
      </w:r>
      <w:r w:rsidR="005121C0" w:rsidRPr="007466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21C0" w:rsidRPr="00746635">
        <w:rPr>
          <w:rFonts w:ascii="Times New Roman" w:hAnsi="Times New Roman" w:cs="Times New Roman"/>
          <w:sz w:val="28"/>
          <w:szCs w:val="28"/>
        </w:rPr>
        <w:t>ЛитРес</w:t>
      </w:r>
      <w:proofErr w:type="gramStart"/>
      <w:r w:rsidR="005121C0" w:rsidRPr="0074663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121C0" w:rsidRPr="00746635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="005121C0" w:rsidRPr="00746635">
        <w:rPr>
          <w:rFonts w:ascii="Times New Roman" w:hAnsi="Times New Roman" w:cs="Times New Roman"/>
          <w:sz w:val="28"/>
          <w:szCs w:val="28"/>
        </w:rPr>
        <w:t>».  В течени</w:t>
      </w:r>
      <w:proofErr w:type="gramStart"/>
      <w:r w:rsidR="005121C0" w:rsidRPr="007466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21C0" w:rsidRPr="00746635">
        <w:rPr>
          <w:rFonts w:ascii="Times New Roman" w:hAnsi="Times New Roman" w:cs="Times New Roman"/>
          <w:sz w:val="28"/>
          <w:szCs w:val="28"/>
        </w:rPr>
        <w:t xml:space="preserve"> года в ИБЦ работали педагоги для заполнения электронного журнала, участия в конкурсах</w:t>
      </w:r>
      <w:r w:rsidR="00AE25FE" w:rsidRPr="00746635">
        <w:rPr>
          <w:rFonts w:ascii="Times New Roman" w:hAnsi="Times New Roman" w:cs="Times New Roman"/>
          <w:sz w:val="28"/>
          <w:szCs w:val="28"/>
        </w:rPr>
        <w:t>, проведения дистанционного обучения</w:t>
      </w:r>
      <w:r w:rsidR="005121C0" w:rsidRPr="00746635">
        <w:rPr>
          <w:rFonts w:ascii="Times New Roman" w:hAnsi="Times New Roman" w:cs="Times New Roman"/>
          <w:sz w:val="28"/>
          <w:szCs w:val="28"/>
        </w:rPr>
        <w:t xml:space="preserve"> и других мероприятиях, </w:t>
      </w:r>
      <w:r w:rsidR="0047563B"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="005121C0" w:rsidRPr="00746635">
        <w:rPr>
          <w:rFonts w:ascii="Times New Roman" w:hAnsi="Times New Roman" w:cs="Times New Roman"/>
          <w:sz w:val="28"/>
          <w:szCs w:val="28"/>
        </w:rPr>
        <w:t>организованных  он-</w:t>
      </w:r>
      <w:proofErr w:type="spellStart"/>
      <w:r w:rsidR="005121C0" w:rsidRPr="0074663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5121C0" w:rsidRPr="00746635">
        <w:rPr>
          <w:rFonts w:ascii="Times New Roman" w:hAnsi="Times New Roman" w:cs="Times New Roman"/>
          <w:sz w:val="28"/>
          <w:szCs w:val="28"/>
        </w:rPr>
        <w:t>.</w:t>
      </w:r>
      <w:r w:rsidR="00E37F35"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="005121C0"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="00E37F35" w:rsidRPr="00746635">
        <w:rPr>
          <w:rFonts w:ascii="Times New Roman" w:hAnsi="Times New Roman" w:cs="Times New Roman"/>
          <w:sz w:val="28"/>
          <w:szCs w:val="28"/>
        </w:rPr>
        <w:t>Обучающиеся пользовались информационными ресурсами  ИБЦ для создания мультимедийных продуктов, информационных текстовых сообщений</w:t>
      </w:r>
      <w:r w:rsidR="00835AD3" w:rsidRPr="00746635">
        <w:rPr>
          <w:rFonts w:ascii="Times New Roman" w:hAnsi="Times New Roman" w:cs="Times New Roman"/>
          <w:sz w:val="28"/>
          <w:szCs w:val="28"/>
        </w:rPr>
        <w:t>, т</w:t>
      </w:r>
      <w:r w:rsidR="00E37F35" w:rsidRPr="00746635">
        <w:rPr>
          <w:rFonts w:ascii="Times New Roman" w:hAnsi="Times New Roman" w:cs="Times New Roman"/>
          <w:sz w:val="28"/>
          <w:szCs w:val="28"/>
        </w:rPr>
        <w:t xml:space="preserve">ематических </w:t>
      </w:r>
      <w:r w:rsidR="00835AD3" w:rsidRPr="00746635">
        <w:rPr>
          <w:rFonts w:ascii="Times New Roman" w:hAnsi="Times New Roman" w:cs="Times New Roman"/>
          <w:sz w:val="28"/>
          <w:szCs w:val="28"/>
        </w:rPr>
        <w:t>листовок, посещали ИБЦ для индивидуальной работы на цифровых образовательных площадках</w:t>
      </w:r>
      <w:proofErr w:type="gramStart"/>
      <w:r w:rsidR="00835AD3" w:rsidRPr="007466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3670" w:rsidRPr="00746635" w:rsidRDefault="005B3670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052F" w:rsidRPr="00746635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AE25FE" w:rsidRPr="00746635">
        <w:rPr>
          <w:rFonts w:ascii="Times New Roman" w:hAnsi="Times New Roman" w:cs="Times New Roman"/>
          <w:b/>
          <w:sz w:val="28"/>
          <w:szCs w:val="28"/>
        </w:rPr>
        <w:t xml:space="preserve">-воспитательная </w:t>
      </w:r>
      <w:r w:rsidRPr="00746635">
        <w:rPr>
          <w:rFonts w:ascii="Times New Roman" w:hAnsi="Times New Roman" w:cs="Times New Roman"/>
          <w:sz w:val="28"/>
          <w:szCs w:val="28"/>
        </w:rPr>
        <w:t xml:space="preserve"> – организация мероприятий, формирующих и воспитывающих культурное и социальное самосознание, содействующих эмоциональному развитию обучающихся, педагогов.</w:t>
      </w:r>
    </w:p>
    <w:p w:rsidR="00B9468D" w:rsidRDefault="00AE25FE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 xml:space="preserve">Для реализации культурной функции </w:t>
      </w:r>
      <w:proofErr w:type="gramStart"/>
      <w:r w:rsidRPr="00746635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746635">
        <w:rPr>
          <w:rFonts w:ascii="Times New Roman" w:hAnsi="Times New Roman" w:cs="Times New Roman"/>
          <w:sz w:val="28"/>
          <w:szCs w:val="28"/>
        </w:rPr>
        <w:t xml:space="preserve"> ИБЦ использовались различные формы организации мероприятий. Наравне с классическими формами: выставками, часами общения, экскурсиями, устными журналами, игровыми программами  использовались современные возможности мульт</w:t>
      </w:r>
      <w:r w:rsidR="00B9468D">
        <w:rPr>
          <w:rFonts w:ascii="Times New Roman" w:hAnsi="Times New Roman" w:cs="Times New Roman"/>
          <w:sz w:val="28"/>
          <w:szCs w:val="28"/>
        </w:rPr>
        <w:t>имедийной практики.</w:t>
      </w:r>
      <w:r w:rsidR="00B9468D"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Pr="00746635">
        <w:rPr>
          <w:rFonts w:ascii="Times New Roman" w:hAnsi="Times New Roman" w:cs="Times New Roman"/>
          <w:sz w:val="28"/>
          <w:szCs w:val="28"/>
        </w:rPr>
        <w:t>Проводились традиционные мероприятия: «Посвящение в читатели», тематические, инфор</w:t>
      </w:r>
      <w:r w:rsidR="00B9468D">
        <w:rPr>
          <w:rFonts w:ascii="Times New Roman" w:hAnsi="Times New Roman" w:cs="Times New Roman"/>
          <w:sz w:val="28"/>
          <w:szCs w:val="28"/>
        </w:rPr>
        <w:t>мационные выставки</w:t>
      </w:r>
      <w:r w:rsidRPr="00746635">
        <w:rPr>
          <w:rFonts w:ascii="Times New Roman" w:hAnsi="Times New Roman" w:cs="Times New Roman"/>
          <w:sz w:val="28"/>
          <w:szCs w:val="28"/>
        </w:rPr>
        <w:t>. Естественно, организовывались мероприятия к знаменательным датам: День Победы, День матери, оборона Севастопол</w:t>
      </w:r>
      <w:r w:rsidR="00B9468D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9C4290" w:rsidRPr="00746635" w:rsidRDefault="0047563B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 xml:space="preserve">Для пропаганды чтения и повышения читательской активности использовались как традиционные формы </w:t>
      </w:r>
      <w:proofErr w:type="gramStart"/>
      <w:r w:rsidRPr="00746635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746635">
        <w:rPr>
          <w:rFonts w:ascii="Times New Roman" w:hAnsi="Times New Roman" w:cs="Times New Roman"/>
          <w:sz w:val="28"/>
          <w:szCs w:val="28"/>
        </w:rPr>
        <w:t xml:space="preserve"> так  и современные. Просмотр </w:t>
      </w:r>
      <w:r w:rsidR="003F5DE9" w:rsidRPr="00746635">
        <w:rPr>
          <w:rFonts w:ascii="Times New Roman" w:hAnsi="Times New Roman" w:cs="Times New Roman"/>
          <w:sz w:val="28"/>
          <w:szCs w:val="28"/>
        </w:rPr>
        <w:t xml:space="preserve"> на перемене </w:t>
      </w:r>
      <w:proofErr w:type="spellStart"/>
      <w:r w:rsidRPr="00746635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746635">
        <w:rPr>
          <w:rFonts w:ascii="Times New Roman" w:hAnsi="Times New Roman" w:cs="Times New Roman"/>
          <w:sz w:val="28"/>
          <w:szCs w:val="28"/>
        </w:rPr>
        <w:t xml:space="preserve">, видео с собственным выступлением ребёнка повышают его положительное отношение </w:t>
      </w:r>
      <w:r w:rsidR="0086554F" w:rsidRPr="00746635">
        <w:rPr>
          <w:rFonts w:ascii="Times New Roman" w:hAnsi="Times New Roman" w:cs="Times New Roman"/>
          <w:sz w:val="28"/>
          <w:szCs w:val="28"/>
        </w:rPr>
        <w:t>к</w:t>
      </w:r>
      <w:r w:rsidR="003F5DE9" w:rsidRPr="00746635">
        <w:rPr>
          <w:rFonts w:ascii="Times New Roman" w:hAnsi="Times New Roman" w:cs="Times New Roman"/>
          <w:sz w:val="28"/>
          <w:szCs w:val="28"/>
        </w:rPr>
        <w:t xml:space="preserve"> посещению библиотеки.</w:t>
      </w:r>
    </w:p>
    <w:p w:rsidR="00D82719" w:rsidRDefault="002202C5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 xml:space="preserve">В течение года работниками библиотеки </w:t>
      </w:r>
      <w:r w:rsidR="00BC6779" w:rsidRPr="00746635">
        <w:rPr>
          <w:rFonts w:ascii="Times New Roman" w:hAnsi="Times New Roman" w:cs="Times New Roman"/>
          <w:sz w:val="28"/>
          <w:szCs w:val="28"/>
        </w:rPr>
        <w:t>создавались</w:t>
      </w:r>
      <w:r w:rsidRPr="00746635">
        <w:rPr>
          <w:rFonts w:ascii="Times New Roman" w:hAnsi="Times New Roman" w:cs="Times New Roman"/>
          <w:sz w:val="28"/>
          <w:szCs w:val="28"/>
        </w:rPr>
        <w:t xml:space="preserve"> </w:t>
      </w:r>
      <w:r w:rsidR="00BC6779" w:rsidRPr="00746635">
        <w:rPr>
          <w:rFonts w:ascii="Times New Roman" w:hAnsi="Times New Roman" w:cs="Times New Roman"/>
          <w:sz w:val="28"/>
          <w:szCs w:val="28"/>
        </w:rPr>
        <w:t>информационные продукты, которые могут быть использованы учителями и обучающимися для организации учебной и воспитательной работы.</w:t>
      </w:r>
      <w:r w:rsidR="002B1C51" w:rsidRPr="00746635">
        <w:rPr>
          <w:rFonts w:ascii="Times New Roman" w:hAnsi="Times New Roman" w:cs="Times New Roman"/>
          <w:sz w:val="28"/>
          <w:szCs w:val="28"/>
        </w:rPr>
        <w:t xml:space="preserve">  </w:t>
      </w:r>
      <w:r w:rsidR="00D82719" w:rsidRPr="00746635">
        <w:rPr>
          <w:rFonts w:ascii="Times New Roman" w:hAnsi="Times New Roman" w:cs="Times New Roman"/>
          <w:sz w:val="28"/>
          <w:szCs w:val="28"/>
        </w:rPr>
        <w:t>В текущем учебном году  помещение ИБЦ было центром сосредоточения благотворительных акций</w:t>
      </w:r>
      <w:r w:rsidR="002B1C51" w:rsidRPr="00746635">
        <w:rPr>
          <w:rFonts w:ascii="Times New Roman" w:hAnsi="Times New Roman" w:cs="Times New Roman"/>
          <w:sz w:val="28"/>
          <w:szCs w:val="28"/>
        </w:rPr>
        <w:t>:</w:t>
      </w:r>
      <w:r w:rsidR="00D82719" w:rsidRPr="00746635">
        <w:rPr>
          <w:rFonts w:ascii="Times New Roman" w:hAnsi="Times New Roman" w:cs="Times New Roman"/>
          <w:sz w:val="28"/>
          <w:szCs w:val="28"/>
        </w:rPr>
        <w:t xml:space="preserve"> «Книги детям Донбасса»</w:t>
      </w:r>
      <w:r w:rsidR="002B1C51" w:rsidRPr="00746635">
        <w:rPr>
          <w:rFonts w:ascii="Times New Roman" w:hAnsi="Times New Roman" w:cs="Times New Roman"/>
          <w:sz w:val="28"/>
          <w:szCs w:val="28"/>
        </w:rPr>
        <w:t xml:space="preserve">, сбора помощи воинам СВО, сбора помощи многодетным и малообеспеченным семьям. </w:t>
      </w:r>
    </w:p>
    <w:p w:rsidR="005C3926" w:rsidRDefault="005C3926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учебного года активно представлена тематика з</w:t>
      </w:r>
      <w:r w:rsidR="009251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ачения семьи</w:t>
      </w:r>
      <w:r w:rsidR="009251BC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емейного воспитания подборкой книжных изданий </w:t>
      </w:r>
      <w:r w:rsidR="009251BC">
        <w:rPr>
          <w:rFonts w:ascii="Times New Roman" w:hAnsi="Times New Roman" w:cs="Times New Roman"/>
          <w:sz w:val="28"/>
          <w:szCs w:val="28"/>
        </w:rPr>
        <w:t>в помощь классному руководителю и родителям обучающихся.</w:t>
      </w:r>
    </w:p>
    <w:p w:rsidR="00BA2043" w:rsidRDefault="00BA2043" w:rsidP="00BA204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 увеличивает сотрудничество с другими культурными учреждениями. В рамках обеспечения обучающихся учебниками активное наладилось сотрудничество с библиотеками других школ.  При наличии художественной литературы, принесённой в дар от читателей,  но </w:t>
      </w:r>
      <w:r w:rsidR="00E441D7">
        <w:rPr>
          <w:rFonts w:ascii="Times New Roman" w:hAnsi="Times New Roman" w:cs="Times New Roman"/>
          <w:sz w:val="28"/>
          <w:szCs w:val="28"/>
        </w:rPr>
        <w:t>не пользующейся спросом в школе</w:t>
      </w:r>
      <w:r>
        <w:rPr>
          <w:rFonts w:ascii="Times New Roman" w:hAnsi="Times New Roman" w:cs="Times New Roman"/>
          <w:sz w:val="28"/>
          <w:szCs w:val="28"/>
        </w:rPr>
        <w:t xml:space="preserve">, организуется передача этих изданий  в библиотеку  ДК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043" w:rsidRPr="00746635" w:rsidRDefault="00BA2043" w:rsidP="00B81041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51D43">
        <w:rPr>
          <w:rFonts w:ascii="Times New Roman" w:hAnsi="Times New Roman" w:cs="Times New Roman"/>
          <w:sz w:val="28"/>
          <w:szCs w:val="28"/>
        </w:rPr>
        <w:t>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всего учебного года библиотеке активно помогали экологические волонтёры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Л.Н.Кирсановой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Благодаря их деятельности  в рекреации появилась зона бук кроссинга, привлекающая  разновозрастных читателей. Следует отметить увеличение количества  и разнообразия  книг на полках нового  шкафчика.</w:t>
      </w:r>
      <w:r w:rsidR="00B81041">
        <w:rPr>
          <w:rFonts w:ascii="Times New Roman" w:hAnsi="Times New Roman" w:cs="Times New Roman"/>
          <w:sz w:val="28"/>
          <w:szCs w:val="28"/>
        </w:rPr>
        <w:t xml:space="preserve"> Волонтеры – экологи </w:t>
      </w:r>
      <w:r w:rsidR="00A51D4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81041">
        <w:rPr>
          <w:rFonts w:ascii="Times New Roman" w:hAnsi="Times New Roman" w:cs="Times New Roman"/>
          <w:sz w:val="28"/>
          <w:szCs w:val="28"/>
        </w:rPr>
        <w:t>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041">
        <w:rPr>
          <w:rFonts w:ascii="Times New Roman" w:hAnsi="Times New Roman" w:cs="Times New Roman"/>
          <w:sz w:val="28"/>
          <w:szCs w:val="28"/>
        </w:rPr>
        <w:t>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041">
        <w:rPr>
          <w:rFonts w:ascii="Times New Roman" w:hAnsi="Times New Roman" w:cs="Times New Roman"/>
          <w:sz w:val="28"/>
          <w:szCs w:val="28"/>
        </w:rPr>
        <w:t>для первичного сбора макулатуры в помещении библиотеки.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52F" w:rsidRPr="00746635" w:rsidRDefault="0067052F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>Таким образом, исходя из озвученных проблем, можн</w:t>
      </w:r>
      <w:r w:rsidR="0086554F" w:rsidRPr="00746635">
        <w:rPr>
          <w:rFonts w:ascii="Times New Roman" w:hAnsi="Times New Roman" w:cs="Times New Roman"/>
          <w:sz w:val="28"/>
          <w:szCs w:val="28"/>
        </w:rPr>
        <w:t>о отметить успешно реализованные  задачи</w:t>
      </w:r>
    </w:p>
    <w:p w:rsidR="0067052F" w:rsidRPr="00746635" w:rsidRDefault="0067052F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 xml:space="preserve">- </w:t>
      </w:r>
      <w:r w:rsidR="003F5DE9" w:rsidRPr="00746635">
        <w:rPr>
          <w:rFonts w:ascii="Times New Roman" w:hAnsi="Times New Roman" w:cs="Times New Roman"/>
          <w:sz w:val="28"/>
          <w:szCs w:val="28"/>
        </w:rPr>
        <w:t>безопасность</w:t>
      </w:r>
      <w:r w:rsidR="0086554F" w:rsidRPr="00746635">
        <w:rPr>
          <w:rFonts w:ascii="Times New Roman" w:hAnsi="Times New Roman" w:cs="Times New Roman"/>
          <w:sz w:val="28"/>
          <w:szCs w:val="28"/>
        </w:rPr>
        <w:t xml:space="preserve"> в</w:t>
      </w:r>
      <w:r w:rsidRPr="00746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635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2202C5" w:rsidRPr="00746635">
        <w:rPr>
          <w:rFonts w:ascii="Times New Roman" w:hAnsi="Times New Roman" w:cs="Times New Roman"/>
          <w:sz w:val="28"/>
          <w:szCs w:val="28"/>
        </w:rPr>
        <w:t xml:space="preserve">, активное использование Интернет-ресурсов. </w:t>
      </w:r>
    </w:p>
    <w:p w:rsidR="003F5DE9" w:rsidRPr="00746635" w:rsidRDefault="003F5DE9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6635">
        <w:rPr>
          <w:rFonts w:ascii="Times New Roman" w:hAnsi="Times New Roman" w:cs="Times New Roman"/>
          <w:sz w:val="28"/>
          <w:szCs w:val="28"/>
        </w:rPr>
        <w:t xml:space="preserve">- пропаганда  читательской активности  и  выявление  читательских предпочтений </w:t>
      </w:r>
    </w:p>
    <w:p w:rsidR="0067052F" w:rsidRPr="00B81041" w:rsidRDefault="0067052F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810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5DE9" w:rsidRPr="00B81041">
        <w:rPr>
          <w:rFonts w:ascii="Times New Roman" w:hAnsi="Times New Roman" w:cs="Times New Roman"/>
          <w:sz w:val="28"/>
          <w:szCs w:val="28"/>
        </w:rPr>
        <w:t xml:space="preserve">пополнение фонда новыми </w:t>
      </w:r>
      <w:r w:rsidR="00EB055A" w:rsidRPr="00B81041">
        <w:rPr>
          <w:rFonts w:ascii="Times New Roman" w:hAnsi="Times New Roman" w:cs="Times New Roman"/>
          <w:sz w:val="28"/>
          <w:szCs w:val="28"/>
        </w:rPr>
        <w:t xml:space="preserve"> художественными </w:t>
      </w:r>
      <w:r w:rsidR="003F5DE9" w:rsidRPr="00B81041">
        <w:rPr>
          <w:rFonts w:ascii="Times New Roman" w:hAnsi="Times New Roman" w:cs="Times New Roman"/>
          <w:sz w:val="28"/>
          <w:szCs w:val="28"/>
        </w:rPr>
        <w:t>изданиями</w:t>
      </w:r>
    </w:p>
    <w:p w:rsidR="00F06149" w:rsidRPr="00B81041" w:rsidRDefault="002202C5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81041">
        <w:rPr>
          <w:rFonts w:ascii="Times New Roman" w:hAnsi="Times New Roman" w:cs="Times New Roman"/>
          <w:sz w:val="28"/>
          <w:szCs w:val="28"/>
        </w:rPr>
        <w:t xml:space="preserve">- создание информационных библиотечных продуктов </w:t>
      </w:r>
    </w:p>
    <w:p w:rsidR="00114489" w:rsidRPr="00B81041" w:rsidRDefault="003F5DE9" w:rsidP="0074663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81041">
        <w:rPr>
          <w:rFonts w:ascii="Times New Roman" w:hAnsi="Times New Roman" w:cs="Times New Roman"/>
          <w:sz w:val="28"/>
          <w:szCs w:val="28"/>
        </w:rPr>
        <w:t xml:space="preserve">Также предстоит  </w:t>
      </w:r>
      <w:r w:rsidR="00EB055A" w:rsidRPr="00B81041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F06149" w:rsidRPr="00B8104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B81041">
        <w:rPr>
          <w:rFonts w:ascii="Times New Roman" w:hAnsi="Times New Roman" w:cs="Times New Roman"/>
          <w:sz w:val="28"/>
          <w:szCs w:val="28"/>
        </w:rPr>
        <w:t>продолжить раб</w:t>
      </w:r>
      <w:r w:rsidR="002B1C51" w:rsidRPr="00B81041">
        <w:rPr>
          <w:rFonts w:ascii="Times New Roman" w:hAnsi="Times New Roman" w:cs="Times New Roman"/>
          <w:sz w:val="28"/>
          <w:szCs w:val="28"/>
        </w:rPr>
        <w:t>оту для вовлечения обучающихся 6-8</w:t>
      </w:r>
      <w:r w:rsidRPr="00B8104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06149" w:rsidRPr="00B81041">
        <w:rPr>
          <w:rFonts w:ascii="Times New Roman" w:hAnsi="Times New Roman" w:cs="Times New Roman"/>
          <w:sz w:val="28"/>
          <w:szCs w:val="28"/>
        </w:rPr>
        <w:t xml:space="preserve"> в число активных читателей</w:t>
      </w:r>
      <w:r w:rsidR="00114489" w:rsidRPr="00B81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ED" w:rsidRPr="00B81041" w:rsidRDefault="00AE10ED" w:rsidP="00AE10ED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ED">
        <w:rPr>
          <w:rFonts w:ascii="Times New Roman" w:eastAsia="Calibri" w:hAnsi="Times New Roman" w:cs="Times New Roman"/>
          <w:sz w:val="28"/>
          <w:szCs w:val="28"/>
        </w:rPr>
        <w:t>Задачи на 2024-2025 учебный год:</w:t>
      </w:r>
    </w:p>
    <w:p w:rsidR="00AE10ED" w:rsidRPr="00B81041" w:rsidRDefault="00AE10ED" w:rsidP="00AE10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041">
        <w:rPr>
          <w:rFonts w:ascii="Times New Roman" w:eastAsia="Calibri" w:hAnsi="Times New Roman" w:cs="Times New Roman"/>
          <w:sz w:val="28"/>
          <w:szCs w:val="28"/>
        </w:rPr>
        <w:t>1</w:t>
      </w:r>
      <w:r w:rsidR="00AA6B6B" w:rsidRPr="00B81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041">
        <w:rPr>
          <w:rFonts w:ascii="Times New Roman" w:eastAsia="Calibri" w:hAnsi="Times New Roman" w:cs="Times New Roman"/>
          <w:sz w:val="28"/>
          <w:szCs w:val="28"/>
        </w:rPr>
        <w:t xml:space="preserve">. Продолжить работу по пополнению учебного фонда школы учебниками в соответствии </w:t>
      </w:r>
      <w:proofErr w:type="gramStart"/>
      <w:r w:rsidRPr="00B810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1041">
        <w:rPr>
          <w:rFonts w:ascii="Times New Roman" w:eastAsia="Calibri" w:hAnsi="Times New Roman" w:cs="Times New Roman"/>
          <w:sz w:val="28"/>
          <w:szCs w:val="28"/>
        </w:rPr>
        <w:t xml:space="preserve"> обновленными ФГОС.</w:t>
      </w:r>
    </w:p>
    <w:p w:rsidR="00AE10ED" w:rsidRPr="00AE10ED" w:rsidRDefault="00BA2043" w:rsidP="00AE10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041">
        <w:rPr>
          <w:rFonts w:ascii="Times New Roman" w:eastAsia="Calibri" w:hAnsi="Times New Roman" w:cs="Times New Roman"/>
          <w:sz w:val="28"/>
          <w:szCs w:val="28"/>
        </w:rPr>
        <w:t>2</w:t>
      </w:r>
      <w:r w:rsidR="00AE10ED" w:rsidRPr="00AE10ED">
        <w:rPr>
          <w:rFonts w:ascii="Times New Roman" w:eastAsia="Calibri" w:hAnsi="Times New Roman" w:cs="Times New Roman"/>
          <w:sz w:val="28"/>
          <w:szCs w:val="28"/>
        </w:rPr>
        <w:t>. Активнее укреплять  взаимосвязь библиотеки с педагогическим коллективом и</w:t>
      </w:r>
      <w:r w:rsidR="00AE10ED" w:rsidRPr="00B81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0ED" w:rsidRPr="00AE10ED">
        <w:rPr>
          <w:rFonts w:ascii="Times New Roman" w:eastAsia="Calibri" w:hAnsi="Times New Roman" w:cs="Times New Roman"/>
          <w:sz w:val="28"/>
          <w:szCs w:val="28"/>
        </w:rPr>
        <w:t>учащимися.</w:t>
      </w:r>
    </w:p>
    <w:p w:rsidR="00AE10ED" w:rsidRPr="00B81041" w:rsidRDefault="00BA2043" w:rsidP="00AE10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041">
        <w:rPr>
          <w:rFonts w:ascii="Times New Roman" w:eastAsia="Calibri" w:hAnsi="Times New Roman" w:cs="Times New Roman"/>
          <w:sz w:val="28"/>
          <w:szCs w:val="28"/>
        </w:rPr>
        <w:t>3</w:t>
      </w:r>
      <w:r w:rsidR="00AE10ED" w:rsidRPr="00AE10ED">
        <w:rPr>
          <w:rFonts w:ascii="Times New Roman" w:eastAsia="Calibri" w:hAnsi="Times New Roman" w:cs="Times New Roman"/>
          <w:sz w:val="28"/>
          <w:szCs w:val="28"/>
        </w:rPr>
        <w:t>. Активиз</w:t>
      </w:r>
      <w:r w:rsidRPr="00B81041">
        <w:rPr>
          <w:rFonts w:ascii="Times New Roman" w:eastAsia="Calibri" w:hAnsi="Times New Roman" w:cs="Times New Roman"/>
          <w:sz w:val="28"/>
          <w:szCs w:val="28"/>
        </w:rPr>
        <w:t xml:space="preserve">ировать читательский интерес </w:t>
      </w:r>
    </w:p>
    <w:p w:rsidR="00AE10ED" w:rsidRPr="00AE10ED" w:rsidRDefault="00AE10ED" w:rsidP="00AE10E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DE9" w:rsidRPr="00746635" w:rsidRDefault="003F5DE9" w:rsidP="00AE10ED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114489" w:rsidRPr="00746635" w:rsidRDefault="00114489" w:rsidP="00746635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5B3670" w:rsidRPr="00746635" w:rsidRDefault="00E90A5D" w:rsidP="00E9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3670" w:rsidRPr="00746635" w:rsidSect="00E441D7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A5"/>
    <w:multiLevelType w:val="hybridMultilevel"/>
    <w:tmpl w:val="51A4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473"/>
    <w:multiLevelType w:val="hybridMultilevel"/>
    <w:tmpl w:val="85C6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9"/>
    <w:rsid w:val="000045EB"/>
    <w:rsid w:val="00014A52"/>
    <w:rsid w:val="000306E5"/>
    <w:rsid w:val="00072894"/>
    <w:rsid w:val="00081B79"/>
    <w:rsid w:val="000855B5"/>
    <w:rsid w:val="00093928"/>
    <w:rsid w:val="00094DC7"/>
    <w:rsid w:val="000B2EE2"/>
    <w:rsid w:val="000B396A"/>
    <w:rsid w:val="000C4830"/>
    <w:rsid w:val="00101243"/>
    <w:rsid w:val="00105DEE"/>
    <w:rsid w:val="00114489"/>
    <w:rsid w:val="00125910"/>
    <w:rsid w:val="00136989"/>
    <w:rsid w:val="001525A3"/>
    <w:rsid w:val="001575A5"/>
    <w:rsid w:val="00173099"/>
    <w:rsid w:val="00191565"/>
    <w:rsid w:val="001F2D72"/>
    <w:rsid w:val="001F7E23"/>
    <w:rsid w:val="002202C5"/>
    <w:rsid w:val="002209F1"/>
    <w:rsid w:val="002413BF"/>
    <w:rsid w:val="00262EA7"/>
    <w:rsid w:val="002749C4"/>
    <w:rsid w:val="00293653"/>
    <w:rsid w:val="002B1C51"/>
    <w:rsid w:val="00326216"/>
    <w:rsid w:val="0034340E"/>
    <w:rsid w:val="00367F55"/>
    <w:rsid w:val="00381CCE"/>
    <w:rsid w:val="00382039"/>
    <w:rsid w:val="003A50A4"/>
    <w:rsid w:val="003F5DE9"/>
    <w:rsid w:val="0040699E"/>
    <w:rsid w:val="0044639E"/>
    <w:rsid w:val="00452E81"/>
    <w:rsid w:val="00466559"/>
    <w:rsid w:val="00474BEF"/>
    <w:rsid w:val="0047563B"/>
    <w:rsid w:val="004A3A89"/>
    <w:rsid w:val="0051115F"/>
    <w:rsid w:val="005121C0"/>
    <w:rsid w:val="0054296F"/>
    <w:rsid w:val="00596079"/>
    <w:rsid w:val="005B282F"/>
    <w:rsid w:val="005B3670"/>
    <w:rsid w:val="005C3926"/>
    <w:rsid w:val="0061601D"/>
    <w:rsid w:val="006508A1"/>
    <w:rsid w:val="0067052F"/>
    <w:rsid w:val="00695FF5"/>
    <w:rsid w:val="006E399C"/>
    <w:rsid w:val="006E54A4"/>
    <w:rsid w:val="00703383"/>
    <w:rsid w:val="00746635"/>
    <w:rsid w:val="007944BF"/>
    <w:rsid w:val="007B0EBA"/>
    <w:rsid w:val="007C37C8"/>
    <w:rsid w:val="007C55B8"/>
    <w:rsid w:val="007D5072"/>
    <w:rsid w:val="007F75EA"/>
    <w:rsid w:val="0081792D"/>
    <w:rsid w:val="008251ED"/>
    <w:rsid w:val="00835AD3"/>
    <w:rsid w:val="00844706"/>
    <w:rsid w:val="00854BC8"/>
    <w:rsid w:val="0086554F"/>
    <w:rsid w:val="00886AF9"/>
    <w:rsid w:val="008A2430"/>
    <w:rsid w:val="008C08BF"/>
    <w:rsid w:val="008E3EFA"/>
    <w:rsid w:val="008E48B3"/>
    <w:rsid w:val="0091556E"/>
    <w:rsid w:val="009170F2"/>
    <w:rsid w:val="009251BC"/>
    <w:rsid w:val="009277E0"/>
    <w:rsid w:val="00927806"/>
    <w:rsid w:val="009B2003"/>
    <w:rsid w:val="009C4290"/>
    <w:rsid w:val="009D025B"/>
    <w:rsid w:val="009E235B"/>
    <w:rsid w:val="009E7C60"/>
    <w:rsid w:val="00A02088"/>
    <w:rsid w:val="00A04871"/>
    <w:rsid w:val="00A2569F"/>
    <w:rsid w:val="00A51D43"/>
    <w:rsid w:val="00A820B5"/>
    <w:rsid w:val="00A91E54"/>
    <w:rsid w:val="00AA3CB7"/>
    <w:rsid w:val="00AA6B6B"/>
    <w:rsid w:val="00AE10ED"/>
    <w:rsid w:val="00AE25FE"/>
    <w:rsid w:val="00B81041"/>
    <w:rsid w:val="00B9468D"/>
    <w:rsid w:val="00BA2043"/>
    <w:rsid w:val="00BC6779"/>
    <w:rsid w:val="00C13107"/>
    <w:rsid w:val="00C36B48"/>
    <w:rsid w:val="00CD085C"/>
    <w:rsid w:val="00D102D0"/>
    <w:rsid w:val="00D32314"/>
    <w:rsid w:val="00D43A45"/>
    <w:rsid w:val="00D5213B"/>
    <w:rsid w:val="00D66A0D"/>
    <w:rsid w:val="00D74C7E"/>
    <w:rsid w:val="00D77B0F"/>
    <w:rsid w:val="00D82719"/>
    <w:rsid w:val="00DA13CE"/>
    <w:rsid w:val="00DA13E9"/>
    <w:rsid w:val="00DA5AC0"/>
    <w:rsid w:val="00DD07B6"/>
    <w:rsid w:val="00DD29EE"/>
    <w:rsid w:val="00DE155D"/>
    <w:rsid w:val="00DF78FD"/>
    <w:rsid w:val="00E224D1"/>
    <w:rsid w:val="00E37F35"/>
    <w:rsid w:val="00E441D7"/>
    <w:rsid w:val="00E73CA1"/>
    <w:rsid w:val="00E86540"/>
    <w:rsid w:val="00E90A5D"/>
    <w:rsid w:val="00E91CCE"/>
    <w:rsid w:val="00E94245"/>
    <w:rsid w:val="00EB055A"/>
    <w:rsid w:val="00F015BB"/>
    <w:rsid w:val="00F06149"/>
    <w:rsid w:val="00F81142"/>
    <w:rsid w:val="00F8612A"/>
    <w:rsid w:val="00F97EAB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3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3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книговыдача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22-23</c:v>
                </c:pt>
                <c:pt idx="1">
                  <c:v>23-24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11401</c:v>
                </c:pt>
                <c:pt idx="1">
                  <c:v>14443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9554516622922133"/>
          <c:y val="0.41794306961629796"/>
          <c:w val="0.17436224117818605"/>
          <c:h val="0.1163954505686788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</dc:creator>
  <cp:keywords/>
  <dc:description/>
  <cp:lastModifiedBy>Пользователь Windows</cp:lastModifiedBy>
  <cp:revision>22</cp:revision>
  <dcterms:created xsi:type="dcterms:W3CDTF">2022-05-26T15:36:00Z</dcterms:created>
  <dcterms:modified xsi:type="dcterms:W3CDTF">2024-10-16T05:11:00Z</dcterms:modified>
</cp:coreProperties>
</file>